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9B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6389B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56389B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6389B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56389B" w:rsidRPr="002878D3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 w:rsidRPr="002878D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56389B" w:rsidRDefault="0056389B" w:rsidP="0056389B">
      <w:pPr>
        <w:pStyle w:val="ConsPlusNonformat"/>
        <w:widowControl/>
        <w:ind w:left="5200"/>
        <w:rPr>
          <w:rFonts w:ascii="Times New Roman" w:hAnsi="Times New Roman" w:cs="Times New Roman"/>
          <w:sz w:val="28"/>
          <w:szCs w:val="28"/>
        </w:rPr>
      </w:pPr>
      <w:r w:rsidRPr="002878D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6389B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B071A">
        <w:rPr>
          <w:rFonts w:ascii="Times New Roman" w:hAnsi="Times New Roman" w:cs="Times New Roman"/>
          <w:sz w:val="28"/>
          <w:szCs w:val="28"/>
        </w:rPr>
        <w:t xml:space="preserve">06.03.2017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B071A">
        <w:rPr>
          <w:rFonts w:ascii="Times New Roman" w:hAnsi="Times New Roman" w:cs="Times New Roman"/>
          <w:sz w:val="28"/>
          <w:szCs w:val="28"/>
        </w:rPr>
        <w:t xml:space="preserve"> 51/123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89B" w:rsidRPr="00020B53" w:rsidRDefault="0056389B" w:rsidP="00020B53">
      <w:pPr>
        <w:widowControl w:val="0"/>
        <w:spacing w:after="0" w:line="720" w:lineRule="exact"/>
        <w:jc w:val="center"/>
        <w:rPr>
          <w:rFonts w:ascii="Times New Roman" w:hAnsi="Times New Roman"/>
          <w:sz w:val="28"/>
          <w:szCs w:val="28"/>
        </w:rPr>
      </w:pPr>
    </w:p>
    <w:p w:rsidR="0056389B" w:rsidRPr="00542858" w:rsidRDefault="0056389B" w:rsidP="0056389B">
      <w:pPr>
        <w:pStyle w:val="aa"/>
        <w:spacing w:after="0"/>
        <w:ind w:right="0"/>
        <w:jc w:val="center"/>
      </w:pPr>
      <w:r>
        <w:t>ПОРЯДОК</w:t>
      </w:r>
    </w:p>
    <w:p w:rsidR="0056389B" w:rsidRDefault="0056389B" w:rsidP="0056389B">
      <w:pPr>
        <w:pStyle w:val="aa"/>
        <w:spacing w:after="0"/>
        <w:ind w:right="0"/>
        <w:jc w:val="center"/>
      </w:pPr>
      <w:r>
        <w:t>определения объема и предоставления субсидии</w:t>
      </w:r>
    </w:p>
    <w:p w:rsidR="0056389B" w:rsidRDefault="0056389B" w:rsidP="0056389B">
      <w:pPr>
        <w:pStyle w:val="aa"/>
        <w:spacing w:after="0"/>
        <w:ind w:right="0"/>
        <w:jc w:val="center"/>
      </w:pPr>
      <w:r>
        <w:t>из областного бюджета частным дошкольным</w:t>
      </w:r>
    </w:p>
    <w:p w:rsidR="0056389B" w:rsidRDefault="0056389B" w:rsidP="0056389B">
      <w:pPr>
        <w:pStyle w:val="aa"/>
        <w:spacing w:after="0"/>
        <w:ind w:right="0"/>
        <w:jc w:val="center"/>
      </w:pPr>
      <w:r>
        <w:t>образовательным организациям</w:t>
      </w:r>
    </w:p>
    <w:p w:rsidR="0056389B" w:rsidRPr="00DC0149" w:rsidRDefault="0056389B" w:rsidP="00020B53">
      <w:pPr>
        <w:pStyle w:val="aa"/>
        <w:keepNext w:val="0"/>
        <w:keepLines w:val="0"/>
        <w:widowControl w:val="0"/>
        <w:tabs>
          <w:tab w:val="left" w:pos="1134"/>
        </w:tabs>
        <w:spacing w:after="0" w:line="480" w:lineRule="exact"/>
        <w:ind w:right="0" w:firstLine="709"/>
        <w:jc w:val="center"/>
        <w:rPr>
          <w:b w:val="0"/>
        </w:rPr>
      </w:pPr>
    </w:p>
    <w:p w:rsidR="0056389B" w:rsidRDefault="0056389B" w:rsidP="00110EFA">
      <w:pPr>
        <w:pStyle w:val="aa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 w:rsidRPr="009A0AC4">
        <w:rPr>
          <w:b w:val="0"/>
        </w:rPr>
        <w:t xml:space="preserve">Порядок определения объема и предоставления субсидии из областного бюджета частным дошкольным образовательным организациям (далее – Порядок) устанавливает механизм определения объема и предоставления субсидии из областного бюджета частным дошкольным образовательным организациям на финансовое обеспечение получения дошкольного образования (далее – субсидия). </w:t>
      </w:r>
    </w:p>
    <w:p w:rsidR="0056389B" w:rsidRDefault="0056389B" w:rsidP="00110EFA">
      <w:pPr>
        <w:pStyle w:val="aa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>
        <w:rPr>
          <w:b w:val="0"/>
        </w:rPr>
        <w:t xml:space="preserve">Субсидия предоставляется </w:t>
      </w:r>
      <w:r w:rsidR="008C752E">
        <w:rPr>
          <w:b w:val="0"/>
        </w:rPr>
        <w:t xml:space="preserve">министерством образования Кировской области </w:t>
      </w:r>
      <w:r w:rsidR="008C752E" w:rsidRPr="0075637C">
        <w:rPr>
          <w:b w:val="0"/>
          <w:szCs w:val="28"/>
        </w:rPr>
        <w:t>(далее – министерство)</w:t>
      </w:r>
      <w:r w:rsidR="008C752E">
        <w:rPr>
          <w:b w:val="0"/>
          <w:szCs w:val="28"/>
        </w:rPr>
        <w:t xml:space="preserve"> </w:t>
      </w:r>
      <w:r>
        <w:rPr>
          <w:b w:val="0"/>
        </w:rPr>
        <w:t xml:space="preserve">частным дошкольным образовательным организациям, </w:t>
      </w:r>
      <w:r w:rsidRPr="00C6528E">
        <w:rPr>
          <w:b w:val="0"/>
        </w:rPr>
        <w:t xml:space="preserve">имеющим лицензию на </w:t>
      </w:r>
      <w:r>
        <w:rPr>
          <w:b w:val="0"/>
        </w:rPr>
        <w:t>осуществление</w:t>
      </w:r>
      <w:r w:rsidRPr="00C6528E">
        <w:rPr>
          <w:b w:val="0"/>
        </w:rPr>
        <w:t xml:space="preserve"> образовательной деятельности</w:t>
      </w:r>
      <w:r>
        <w:rPr>
          <w:b w:val="0"/>
        </w:rPr>
        <w:t xml:space="preserve">, зарегистрированным в качестве юридического лица и осуществляющим свою деятельность на территории Кировской области </w:t>
      </w:r>
      <w:r w:rsidR="00C53E5B">
        <w:rPr>
          <w:b w:val="0"/>
        </w:rPr>
        <w:br/>
      </w:r>
      <w:r>
        <w:rPr>
          <w:b w:val="0"/>
        </w:rPr>
        <w:t>(далее – частные дошкольные организации).</w:t>
      </w:r>
    </w:p>
    <w:p w:rsidR="0056389B" w:rsidRPr="009A0AC4" w:rsidRDefault="0056389B" w:rsidP="00110EFA">
      <w:pPr>
        <w:pStyle w:val="aa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 w:rsidRPr="009A0AC4">
        <w:rPr>
          <w:b w:val="0"/>
        </w:rPr>
        <w:t>Субсидия предоставляется на финансовое обеспечение получения дошкольного образования</w:t>
      </w:r>
      <w:r>
        <w:rPr>
          <w:b w:val="0"/>
        </w:rPr>
        <w:t xml:space="preserve"> </w:t>
      </w:r>
      <w:r w:rsidRPr="009A0AC4">
        <w:rPr>
          <w:b w:val="0"/>
        </w:rPr>
        <w:t xml:space="preserve">для возмещения затрат, </w:t>
      </w:r>
      <w:r>
        <w:rPr>
          <w:b w:val="0"/>
        </w:rPr>
        <w:t>включая расходы на оплату труда</w:t>
      </w:r>
      <w:r w:rsidRPr="009A0AC4">
        <w:rPr>
          <w:b w:val="0"/>
        </w:rPr>
        <w:t>, приобретение учебников и учебных пособий, средств обучения, игр, игрушек (за исключением расходов на содержание зданий и оплату коммунальных услуг) (далее – учебные расходы).</w:t>
      </w:r>
    </w:p>
    <w:p w:rsidR="0056389B" w:rsidRDefault="0056389B" w:rsidP="00110EFA">
      <w:pPr>
        <w:pStyle w:val="aa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 w:rsidRPr="009A0AC4">
        <w:rPr>
          <w:b w:val="0"/>
        </w:rPr>
        <w:t>Объем субсидии определяется в соответствии с нормативами финансового обеспечения образовательной деятельности муниципальных дошкольных образовательных организаций для муниципальных районов (городских округов)</w:t>
      </w:r>
      <w:r w:rsidRPr="004E31A5">
        <w:rPr>
          <w:b w:val="0"/>
        </w:rPr>
        <w:t xml:space="preserve"> </w:t>
      </w:r>
      <w:r w:rsidRPr="009A0AC4">
        <w:rPr>
          <w:b w:val="0"/>
        </w:rPr>
        <w:t xml:space="preserve">(далее – нормативы для муниципальных образований), </w:t>
      </w:r>
      <w:r w:rsidRPr="00EC2FA8">
        <w:rPr>
          <w:b w:val="0"/>
        </w:rPr>
        <w:lastRenderedPageBreak/>
        <w:t>у</w:t>
      </w:r>
      <w:r>
        <w:rPr>
          <w:b w:val="0"/>
        </w:rPr>
        <w:t>становленными</w:t>
      </w:r>
      <w:r w:rsidRPr="00EC2FA8">
        <w:rPr>
          <w:b w:val="0"/>
        </w:rPr>
        <w:t xml:space="preserve"> </w:t>
      </w:r>
      <w:r>
        <w:rPr>
          <w:b w:val="0"/>
        </w:rPr>
        <w:t xml:space="preserve">Правительством Кировской области </w:t>
      </w:r>
      <w:r w:rsidRPr="00EC2FA8">
        <w:rPr>
          <w:b w:val="0"/>
        </w:rPr>
        <w:t xml:space="preserve">на </w:t>
      </w:r>
      <w:r>
        <w:rPr>
          <w:b w:val="0"/>
        </w:rPr>
        <w:t>соответствующий</w:t>
      </w:r>
      <w:r w:rsidRPr="00EC2FA8">
        <w:rPr>
          <w:b w:val="0"/>
        </w:rPr>
        <w:t xml:space="preserve"> финансовый год.</w:t>
      </w:r>
    </w:p>
    <w:p w:rsidR="0056389B" w:rsidRDefault="00D457C0" w:rsidP="00110EFA">
      <w:pPr>
        <w:pStyle w:val="aa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 w:rsidRPr="0056389B">
        <w:rPr>
          <w:b w:val="0"/>
          <w:szCs w:val="28"/>
        </w:rPr>
        <w:t xml:space="preserve"> </w:t>
      </w:r>
      <w:r w:rsidR="0056389B" w:rsidRPr="002D309E">
        <w:rPr>
          <w:b w:val="0"/>
        </w:rPr>
        <w:t xml:space="preserve">Объем субсидии i-й частной дошкольной организации рассчитывается по формуле: </w:t>
      </w:r>
    </w:p>
    <w:p w:rsidR="00D457C0" w:rsidRPr="00F91502" w:rsidRDefault="00C26FE6" w:rsidP="00110EFA">
      <w:pPr>
        <w:widowControl w:val="0"/>
        <w:spacing w:after="40" w:line="460" w:lineRule="exact"/>
        <w:ind w:firstLine="709"/>
        <w:jc w:val="center"/>
        <w:rPr>
          <w:rFonts w:ascii="Cambria Math" w:hAnsi="Cambria Math"/>
        </w:rPr>
      </w:pP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ЧДО</m:t>
            </m:r>
          </m:sup>
        </m:sSubSup>
        <m:r>
          <w:rPr>
            <w:rFonts w:ascii="Cambria Math" w:hAnsi="Times New Roman"/>
            <w:sz w:val="28"/>
            <w:szCs w:val="28"/>
          </w:rPr>
          <m:t>=</m:t>
        </m:r>
        <m:nary>
          <m:naryPr>
            <m:chr m:val="∑"/>
            <m:ctrlPr>
              <w:rPr>
                <w:rFonts w:ascii="Cambria Math" w:hAnsi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g=1</m:t>
            </m:r>
          </m:sub>
          <m:sup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c</m:t>
            </m:r>
          </m:sup>
          <m:e>
            <m:d>
              <m:d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зп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gi</m:t>
                    </m:r>
                  </m:sub>
                </m:sSub>
              </m:e>
            </m:d>
          </m:e>
        </m:nary>
        <m:r>
          <m:rPr>
            <m:sty m:val="p"/>
          </m:rPr>
          <w:rPr>
            <w:rFonts w:ascii="Cambria Math" w:hAnsi="Times New Roman"/>
            <w:sz w:val="28"/>
            <w:szCs w:val="28"/>
          </w:rPr>
          <m:t>+</m:t>
        </m:r>
        <m:nary>
          <m:naryPr>
            <m:chr m:val="∑"/>
            <m:ctrlPr>
              <w:rPr>
                <w:rFonts w:ascii="Cambria Math" w:hAnsi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g=1</m:t>
            </m:r>
          </m:sub>
          <m:sup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c</m:t>
            </m:r>
          </m:sup>
          <m:e>
            <m:d>
              <m:dPr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ур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gi</m:t>
                    </m:r>
                  </m:sub>
                </m:sSub>
              </m:e>
            </m:d>
          </m:e>
        </m:nary>
        <m:r>
          <w:rPr>
            <w:rFonts w:ascii="Cambria Math" w:hAnsi="Cambria Math"/>
            <w:sz w:val="28"/>
            <w:szCs w:val="28"/>
          </w:rPr>
          <m:t>,</m:t>
        </m:r>
      </m:oMath>
      <w:r w:rsidR="00F91502">
        <w:rPr>
          <w:rFonts w:ascii="Cambria Math" w:hAnsi="Cambria Math"/>
        </w:rPr>
        <w:t xml:space="preserve"> </w:t>
      </w:r>
      <w:r w:rsidR="00D457C0">
        <w:rPr>
          <w:rFonts w:ascii="Times New Roman" w:hAnsi="Times New Roman"/>
          <w:sz w:val="28"/>
          <w:szCs w:val="28"/>
        </w:rPr>
        <w:t>где:</w:t>
      </w:r>
    </w:p>
    <w:p w:rsidR="00D457C0" w:rsidRPr="00FC60D3" w:rsidRDefault="00C26FE6" w:rsidP="00110EFA">
      <w:pPr>
        <w:widowControl w:val="0"/>
        <w:spacing w:after="0" w:line="460" w:lineRule="exact"/>
        <w:ind w:firstLine="709"/>
        <w:jc w:val="both"/>
        <w:rPr>
          <w:rFonts w:ascii="Times New Roman" w:hAnsi="Times New Roman"/>
          <w:sz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ЧДО</m:t>
            </m:r>
          </m:sup>
        </m:sSubSup>
      </m:oMath>
      <w:r w:rsidR="00D457C0" w:rsidRPr="00FC60D3">
        <w:rPr>
          <w:rFonts w:ascii="Times New Roman" w:hAnsi="Times New Roman"/>
          <w:sz w:val="28"/>
        </w:rPr>
        <w:t xml:space="preserve">– объем </w:t>
      </w:r>
      <w:r w:rsidR="00655D27" w:rsidRPr="00655D27">
        <w:rPr>
          <w:rFonts w:ascii="Times New Roman" w:hAnsi="Times New Roman"/>
          <w:sz w:val="28"/>
        </w:rPr>
        <w:t>субсидии i-й частной дошкольной организации</w:t>
      </w:r>
      <w:r w:rsidR="00105AB2">
        <w:rPr>
          <w:rFonts w:ascii="Times New Roman" w:hAnsi="Times New Roman"/>
          <w:sz w:val="28"/>
        </w:rPr>
        <w:t xml:space="preserve"> на соответствующий финансовый год</w:t>
      </w:r>
      <w:r w:rsidR="00D457C0" w:rsidRPr="00FC60D3">
        <w:rPr>
          <w:rFonts w:ascii="Times New Roman" w:hAnsi="Times New Roman"/>
          <w:sz w:val="28"/>
        </w:rPr>
        <w:t>;</w:t>
      </w:r>
    </w:p>
    <w:p w:rsidR="00D457C0" w:rsidRPr="00FC60D3" w:rsidRDefault="00D457C0" w:rsidP="00110EFA">
      <w:pPr>
        <w:widowControl w:val="0"/>
        <w:spacing w:after="0" w:line="460" w:lineRule="exact"/>
        <w:ind w:firstLine="709"/>
        <w:jc w:val="both"/>
        <w:rPr>
          <w:rFonts w:ascii="Times New Roman" w:hAnsi="Times New Roman"/>
          <w:sz w:val="28"/>
        </w:rPr>
      </w:pPr>
      <w:r w:rsidRPr="00FC60D3"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</w:rPr>
        <w:t xml:space="preserve"> – количество режимов функционирования</w:t>
      </w:r>
      <w:r w:rsidRPr="00FC60D3">
        <w:rPr>
          <w:rFonts w:ascii="Times New Roman" w:hAnsi="Times New Roman"/>
          <w:sz w:val="28"/>
        </w:rPr>
        <w:t xml:space="preserve"> групп;</w:t>
      </w:r>
    </w:p>
    <w:p w:rsidR="00D457C0" w:rsidRPr="00FC60D3" w:rsidRDefault="00D457C0" w:rsidP="00110EFA">
      <w:pPr>
        <w:widowControl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A42C5">
        <w:rPr>
          <w:rFonts w:ascii="Times New Roman" w:hAnsi="Times New Roman"/>
          <w:sz w:val="28"/>
          <w:lang w:val="en-US"/>
        </w:rPr>
        <w:t>g</w:t>
      </w:r>
      <w:r w:rsidRPr="001A42C5">
        <w:rPr>
          <w:rFonts w:ascii="Times New Roman" w:hAnsi="Times New Roman"/>
          <w:sz w:val="28"/>
        </w:rPr>
        <w:t xml:space="preserve"> – </w:t>
      </w:r>
      <w:r w:rsidR="001E26F5">
        <w:rPr>
          <w:rFonts w:ascii="Times New Roman" w:hAnsi="Times New Roman"/>
          <w:sz w:val="28"/>
        </w:rPr>
        <w:t>режим</w:t>
      </w:r>
      <w:r w:rsidRPr="001A42C5">
        <w:rPr>
          <w:rFonts w:ascii="Times New Roman" w:hAnsi="Times New Roman"/>
          <w:sz w:val="28"/>
        </w:rPr>
        <w:t xml:space="preserve"> функционирования групп</w:t>
      </w:r>
      <w:r w:rsidRPr="001A42C5">
        <w:rPr>
          <w:rFonts w:ascii="Times New Roman" w:hAnsi="Times New Roman"/>
          <w:sz w:val="28"/>
          <w:szCs w:val="28"/>
        </w:rPr>
        <w:t>;</w:t>
      </w:r>
    </w:p>
    <w:p w:rsidR="00D457C0" w:rsidRPr="00FC60D3" w:rsidRDefault="00C26FE6" w:rsidP="00110EFA">
      <w:pPr>
        <w:widowControl w:val="0"/>
        <w:tabs>
          <w:tab w:val="left" w:pos="1418"/>
          <w:tab w:val="left" w:pos="1560"/>
          <w:tab w:val="left" w:pos="1701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зп</m:t>
            </m:r>
          </m:sup>
        </m:sSubSup>
      </m:oMath>
      <w:r w:rsidR="005C78C8">
        <w:rPr>
          <w:rFonts w:ascii="Times New Roman" w:hAnsi="Times New Roman"/>
          <w:sz w:val="28"/>
        </w:rPr>
        <w:t xml:space="preserve"> – </w:t>
      </w:r>
      <w:r w:rsidR="00D457C0" w:rsidRPr="00FC60D3">
        <w:rPr>
          <w:rFonts w:ascii="Times New Roman" w:hAnsi="Times New Roman"/>
          <w:sz w:val="28"/>
          <w:szCs w:val="28"/>
        </w:rPr>
        <w:t>норматив финансового обеспечения образовательной деятельности муниципальных дошкольных образовательных организаций в части расходов на оплату труда по муниципальному району (городскому округу)</w:t>
      </w:r>
      <w:r w:rsidR="00655D27" w:rsidRPr="00655D27">
        <w:rPr>
          <w:rFonts w:ascii="Times New Roman" w:hAnsi="Times New Roman"/>
          <w:sz w:val="28"/>
          <w:szCs w:val="28"/>
        </w:rPr>
        <w:t>, на т</w:t>
      </w:r>
      <w:r w:rsidR="00D27BB2">
        <w:rPr>
          <w:rFonts w:ascii="Times New Roman" w:hAnsi="Times New Roman"/>
          <w:sz w:val="28"/>
          <w:szCs w:val="28"/>
        </w:rPr>
        <w:t>ерритории которого находится i-</w:t>
      </w:r>
      <w:r w:rsidR="00655D27" w:rsidRPr="00655D27">
        <w:rPr>
          <w:rFonts w:ascii="Times New Roman" w:hAnsi="Times New Roman"/>
          <w:sz w:val="28"/>
          <w:szCs w:val="28"/>
        </w:rPr>
        <w:t>я частная дошкольная организация</w:t>
      </w:r>
      <w:r w:rsidR="00D457C0" w:rsidRPr="00FC60D3">
        <w:rPr>
          <w:rFonts w:ascii="Times New Roman" w:hAnsi="Times New Roman"/>
          <w:sz w:val="28"/>
          <w:szCs w:val="28"/>
        </w:rPr>
        <w:t>;</w:t>
      </w:r>
    </w:p>
    <w:p w:rsidR="00D457C0" w:rsidRPr="00FC60D3" w:rsidRDefault="00C26FE6" w:rsidP="00110EFA">
      <w:pPr>
        <w:widowControl w:val="0"/>
        <w:spacing w:after="0" w:line="4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</m:oMath>
      <w:r w:rsidR="00D457C0" w:rsidRPr="00FC60D3">
        <w:rPr>
          <w:rFonts w:ascii="Times New Roman" w:eastAsia="Times New Roman" w:hAnsi="Times New Roman"/>
          <w:sz w:val="28"/>
          <w:szCs w:val="28"/>
        </w:rPr>
        <w:t xml:space="preserve"> – коэффициент</w:t>
      </w:r>
      <w:r w:rsidR="00D457C0">
        <w:rPr>
          <w:rFonts w:ascii="Times New Roman" w:eastAsia="Times New Roman" w:hAnsi="Times New Roman"/>
          <w:sz w:val="28"/>
          <w:szCs w:val="28"/>
        </w:rPr>
        <w:t>,</w:t>
      </w:r>
      <w:r w:rsidR="00D457C0" w:rsidRPr="00FC60D3">
        <w:rPr>
          <w:rFonts w:ascii="Times New Roman" w:eastAsia="Times New Roman" w:hAnsi="Times New Roman"/>
          <w:sz w:val="28"/>
          <w:szCs w:val="28"/>
        </w:rPr>
        <w:t xml:space="preserve"> учитывающий </w:t>
      </w:r>
      <w:r w:rsidR="00D457C0">
        <w:rPr>
          <w:rFonts w:ascii="Times New Roman" w:eastAsia="Times New Roman" w:hAnsi="Times New Roman"/>
          <w:sz w:val="28"/>
          <w:szCs w:val="28"/>
          <w:lang w:val="en-US"/>
        </w:rPr>
        <w:t>g</w:t>
      </w:r>
      <w:r w:rsidR="00D27BB2">
        <w:rPr>
          <w:rFonts w:ascii="Times New Roman" w:eastAsia="Times New Roman" w:hAnsi="Times New Roman"/>
          <w:sz w:val="28"/>
          <w:szCs w:val="28"/>
        </w:rPr>
        <w:t>-</w:t>
      </w:r>
      <w:r w:rsidR="00D457C0">
        <w:rPr>
          <w:rFonts w:ascii="Times New Roman" w:eastAsia="Times New Roman" w:hAnsi="Times New Roman"/>
          <w:sz w:val="28"/>
          <w:szCs w:val="28"/>
        </w:rPr>
        <w:t>й</w:t>
      </w:r>
      <w:r w:rsidR="00D457C0" w:rsidRPr="00FC60D3">
        <w:rPr>
          <w:rFonts w:ascii="Times New Roman" w:eastAsia="Times New Roman" w:hAnsi="Times New Roman"/>
          <w:sz w:val="28"/>
          <w:szCs w:val="28"/>
        </w:rPr>
        <w:t xml:space="preserve"> режим </w:t>
      </w:r>
      <w:r w:rsidR="00D457C0">
        <w:rPr>
          <w:rFonts w:ascii="Times New Roman" w:hAnsi="Times New Roman"/>
          <w:sz w:val="28"/>
        </w:rPr>
        <w:t>функционирования</w:t>
      </w:r>
      <w:r w:rsidR="00D457C0">
        <w:rPr>
          <w:rFonts w:ascii="Times New Roman" w:eastAsia="Times New Roman" w:hAnsi="Times New Roman"/>
          <w:sz w:val="28"/>
          <w:szCs w:val="28"/>
        </w:rPr>
        <w:t xml:space="preserve"> групп</w:t>
      </w:r>
      <w:r w:rsidR="00D457C0" w:rsidRPr="00FC60D3">
        <w:rPr>
          <w:rFonts w:ascii="Times New Roman" w:eastAsia="Times New Roman" w:hAnsi="Times New Roman"/>
          <w:sz w:val="28"/>
          <w:szCs w:val="28"/>
        </w:rPr>
        <w:t>:</w:t>
      </w:r>
    </w:p>
    <w:p w:rsidR="00D457C0" w:rsidRPr="00FC60D3" w:rsidRDefault="00D457C0" w:rsidP="00110EFA">
      <w:pPr>
        <w:widowControl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C60D3">
        <w:rPr>
          <w:rFonts w:ascii="Times New Roman" w:hAnsi="Times New Roman"/>
          <w:sz w:val="28"/>
          <w:szCs w:val="28"/>
        </w:rPr>
        <w:t xml:space="preserve">1,0 – </w:t>
      </w:r>
      <w:r>
        <w:rPr>
          <w:rFonts w:ascii="Times New Roman" w:hAnsi="Times New Roman"/>
          <w:sz w:val="28"/>
          <w:szCs w:val="28"/>
        </w:rPr>
        <w:t>для групп с режимом функционирования от 8 до 1</w:t>
      </w:r>
      <w:r w:rsidRPr="001A42C5">
        <w:rPr>
          <w:rFonts w:ascii="Times New Roman" w:hAnsi="Times New Roman"/>
          <w:sz w:val="28"/>
          <w:szCs w:val="28"/>
        </w:rPr>
        <w:t>2</w:t>
      </w:r>
      <w:r w:rsidRPr="00FC60D3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в день</w:t>
      </w:r>
      <w:r w:rsidR="00D27BB2">
        <w:rPr>
          <w:rFonts w:ascii="Times New Roman" w:hAnsi="Times New Roman"/>
          <w:sz w:val="28"/>
          <w:szCs w:val="28"/>
        </w:rPr>
        <w:t>,</w:t>
      </w:r>
    </w:p>
    <w:p w:rsidR="00D457C0" w:rsidRPr="00FC60D3" w:rsidRDefault="00D457C0" w:rsidP="00110EFA">
      <w:pPr>
        <w:widowControl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C60D3">
        <w:rPr>
          <w:rFonts w:ascii="Times New Roman" w:hAnsi="Times New Roman"/>
          <w:sz w:val="28"/>
          <w:szCs w:val="28"/>
        </w:rPr>
        <w:t xml:space="preserve">0,5 – </w:t>
      </w:r>
      <w:r>
        <w:rPr>
          <w:rFonts w:ascii="Times New Roman" w:hAnsi="Times New Roman"/>
          <w:sz w:val="28"/>
          <w:szCs w:val="28"/>
        </w:rPr>
        <w:t>для групп с режимом функционирования от 4</w:t>
      </w:r>
      <w:r w:rsidRPr="00FC60D3">
        <w:rPr>
          <w:rFonts w:ascii="Times New Roman" w:hAnsi="Times New Roman"/>
          <w:sz w:val="28"/>
          <w:szCs w:val="28"/>
        </w:rPr>
        <w:t xml:space="preserve"> до 5 часов </w:t>
      </w:r>
      <w:r>
        <w:rPr>
          <w:rFonts w:ascii="Times New Roman" w:hAnsi="Times New Roman"/>
          <w:sz w:val="28"/>
          <w:szCs w:val="28"/>
        </w:rPr>
        <w:t>в день</w:t>
      </w:r>
      <w:r w:rsidR="00D27BB2">
        <w:rPr>
          <w:rFonts w:ascii="Times New Roman" w:hAnsi="Times New Roman"/>
          <w:sz w:val="28"/>
          <w:szCs w:val="28"/>
        </w:rPr>
        <w:t>,</w:t>
      </w:r>
    </w:p>
    <w:p w:rsidR="00D457C0" w:rsidRPr="00C8061A" w:rsidRDefault="00D457C0" w:rsidP="00110EFA">
      <w:pPr>
        <w:widowControl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315E2">
        <w:rPr>
          <w:rFonts w:ascii="Times New Roman" w:hAnsi="Times New Roman"/>
          <w:sz w:val="28"/>
          <w:szCs w:val="28"/>
        </w:rPr>
        <w:t xml:space="preserve">0,33 – </w:t>
      </w:r>
      <w:r>
        <w:rPr>
          <w:rFonts w:ascii="Times New Roman" w:hAnsi="Times New Roman"/>
          <w:sz w:val="28"/>
          <w:szCs w:val="28"/>
        </w:rPr>
        <w:t xml:space="preserve">для групп с режимом функционирования </w:t>
      </w:r>
      <w:r w:rsidRPr="001315E2">
        <w:rPr>
          <w:rFonts w:ascii="Times New Roman" w:hAnsi="Times New Roman"/>
          <w:sz w:val="28"/>
          <w:szCs w:val="28"/>
        </w:rPr>
        <w:t xml:space="preserve">от 3 до 3,5 часов </w:t>
      </w:r>
      <w:r w:rsidR="00D27BB2">
        <w:rPr>
          <w:rFonts w:ascii="Times New Roman" w:hAnsi="Times New Roman"/>
          <w:sz w:val="28"/>
          <w:szCs w:val="28"/>
        </w:rPr>
        <w:t>в день;</w:t>
      </w:r>
    </w:p>
    <w:p w:rsidR="00D457C0" w:rsidRPr="001315E2" w:rsidRDefault="00C26FE6" w:rsidP="00110EFA">
      <w:pPr>
        <w:widowControl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gi</m:t>
            </m:r>
          </m:sub>
        </m:sSub>
      </m:oMath>
      <w:r w:rsidR="00D457C0" w:rsidRPr="001315E2">
        <w:rPr>
          <w:rFonts w:ascii="Times New Roman" w:hAnsi="Times New Roman"/>
          <w:sz w:val="28"/>
          <w:szCs w:val="28"/>
        </w:rPr>
        <w:t xml:space="preserve"> – среднегодовое количество групп </w:t>
      </w:r>
      <w:r w:rsidR="00D457C0">
        <w:rPr>
          <w:rFonts w:ascii="Times New Roman" w:hAnsi="Times New Roman"/>
          <w:sz w:val="28"/>
          <w:szCs w:val="28"/>
          <w:lang w:val="en-US"/>
        </w:rPr>
        <w:t>g</w:t>
      </w:r>
      <w:r w:rsidR="000B54B3">
        <w:rPr>
          <w:rFonts w:ascii="Times New Roman" w:hAnsi="Times New Roman"/>
          <w:sz w:val="28"/>
          <w:szCs w:val="28"/>
        </w:rPr>
        <w:t>-</w:t>
      </w:r>
      <w:r w:rsidR="00D457C0" w:rsidRPr="001315E2">
        <w:rPr>
          <w:rFonts w:ascii="Times New Roman" w:hAnsi="Times New Roman"/>
          <w:sz w:val="28"/>
          <w:szCs w:val="28"/>
        </w:rPr>
        <w:t xml:space="preserve">го </w:t>
      </w:r>
      <w:r w:rsidR="00D457C0" w:rsidRPr="00FC60D3">
        <w:rPr>
          <w:rFonts w:ascii="Times New Roman" w:eastAsia="Times New Roman" w:hAnsi="Times New Roman"/>
          <w:sz w:val="28"/>
          <w:szCs w:val="28"/>
        </w:rPr>
        <w:t>режим</w:t>
      </w:r>
      <w:r w:rsidR="00D457C0">
        <w:rPr>
          <w:rFonts w:ascii="Times New Roman" w:eastAsia="Times New Roman" w:hAnsi="Times New Roman"/>
          <w:sz w:val="28"/>
          <w:szCs w:val="28"/>
        </w:rPr>
        <w:t>а</w:t>
      </w:r>
      <w:r w:rsidR="00D457C0" w:rsidRPr="00FC60D3">
        <w:rPr>
          <w:rFonts w:ascii="Times New Roman" w:eastAsia="Times New Roman" w:hAnsi="Times New Roman"/>
          <w:sz w:val="28"/>
          <w:szCs w:val="28"/>
        </w:rPr>
        <w:t xml:space="preserve"> </w:t>
      </w:r>
      <w:r w:rsidR="00D457C0">
        <w:rPr>
          <w:rFonts w:ascii="Times New Roman" w:hAnsi="Times New Roman"/>
          <w:sz w:val="28"/>
        </w:rPr>
        <w:t>функционирования</w:t>
      </w:r>
      <w:r w:rsidR="00D457C0" w:rsidRPr="0067057E">
        <w:rPr>
          <w:rFonts w:ascii="Times New Roman" w:hAnsi="Times New Roman"/>
          <w:sz w:val="28"/>
          <w:szCs w:val="28"/>
        </w:rPr>
        <w:t xml:space="preserve"> </w:t>
      </w:r>
      <w:r w:rsidR="00655D27">
        <w:rPr>
          <w:rFonts w:ascii="Times New Roman" w:hAnsi="Times New Roman"/>
          <w:sz w:val="28"/>
          <w:szCs w:val="28"/>
        </w:rPr>
        <w:t xml:space="preserve">в </w:t>
      </w:r>
      <w:r w:rsidR="00655D27" w:rsidRPr="00655D27">
        <w:rPr>
          <w:rFonts w:ascii="Times New Roman" w:hAnsi="Times New Roman"/>
          <w:sz w:val="28"/>
          <w:szCs w:val="28"/>
        </w:rPr>
        <w:t>i-й частной дошкольной организации в пересчете на среднюю наполняемость групп</w:t>
      </w:r>
      <w:r w:rsidR="00D27BB2">
        <w:rPr>
          <w:rFonts w:ascii="Times New Roman" w:hAnsi="Times New Roman"/>
          <w:sz w:val="28"/>
          <w:szCs w:val="28"/>
        </w:rPr>
        <w:t>;</w:t>
      </w:r>
    </w:p>
    <w:p w:rsidR="00D457C0" w:rsidRDefault="00C26FE6" w:rsidP="00110EFA">
      <w:pPr>
        <w:widowControl w:val="0"/>
        <w:tabs>
          <w:tab w:val="left" w:pos="1560"/>
          <w:tab w:val="left" w:pos="1701"/>
        </w:tabs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ур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5C78C8">
        <w:rPr>
          <w:rFonts w:ascii="Times New Roman" w:hAnsi="Times New Roman"/>
          <w:sz w:val="28"/>
          <w:szCs w:val="28"/>
        </w:rPr>
        <w:t xml:space="preserve"> </w:t>
      </w:r>
      <w:r w:rsidR="00764362">
        <w:rPr>
          <w:rFonts w:ascii="Times New Roman" w:hAnsi="Times New Roman"/>
          <w:sz w:val="28"/>
          <w:szCs w:val="28"/>
        </w:rPr>
        <w:t>–</w:t>
      </w:r>
      <w:r w:rsidR="005C78C8">
        <w:rPr>
          <w:rFonts w:ascii="Times New Roman" w:hAnsi="Times New Roman"/>
          <w:sz w:val="28"/>
          <w:szCs w:val="28"/>
        </w:rPr>
        <w:t xml:space="preserve"> </w:t>
      </w:r>
      <w:r w:rsidR="00D457C0" w:rsidRPr="001315E2">
        <w:rPr>
          <w:rFonts w:ascii="Times New Roman" w:hAnsi="Times New Roman"/>
          <w:sz w:val="28"/>
          <w:szCs w:val="28"/>
        </w:rPr>
        <w:t>норматив финансового обеспечения образовательной деятельности муниципальных дошкольных образовательных орган</w:t>
      </w:r>
      <w:r w:rsidR="00D457C0">
        <w:rPr>
          <w:rFonts w:ascii="Times New Roman" w:hAnsi="Times New Roman"/>
          <w:sz w:val="28"/>
          <w:szCs w:val="28"/>
        </w:rPr>
        <w:t>изаций в части учебных расходов.</w:t>
      </w:r>
    </w:p>
    <w:p w:rsidR="004F497D" w:rsidRPr="004F497D" w:rsidRDefault="004F497D" w:rsidP="00110EFA">
      <w:pPr>
        <w:pStyle w:val="aa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  <w:rPr>
          <w:b w:val="0"/>
        </w:rPr>
      </w:pPr>
      <w:r w:rsidRPr="004F497D">
        <w:rPr>
          <w:b w:val="0"/>
        </w:rPr>
        <w:t>Среднегодовое количество</w:t>
      </w:r>
      <w:r w:rsidR="00F91D0D">
        <w:rPr>
          <w:b w:val="0"/>
        </w:rPr>
        <w:t xml:space="preserve"> групп</w:t>
      </w:r>
      <w:r w:rsidRPr="004F497D">
        <w:rPr>
          <w:b w:val="0"/>
        </w:rPr>
        <w:t xml:space="preserve"> </w:t>
      </w:r>
      <w:r w:rsidR="00F91D0D" w:rsidRPr="00F91D0D">
        <w:rPr>
          <w:rFonts w:eastAsia="Calibri"/>
          <w:b w:val="0"/>
          <w:szCs w:val="28"/>
          <w:lang w:eastAsia="en-US"/>
        </w:rPr>
        <w:t>g-го режима функционирования</w:t>
      </w:r>
      <w:r w:rsidR="00F91D0D" w:rsidRPr="0067057E">
        <w:rPr>
          <w:szCs w:val="28"/>
        </w:rPr>
        <w:t xml:space="preserve"> </w:t>
      </w:r>
      <w:r w:rsidR="00D27BB2">
        <w:rPr>
          <w:szCs w:val="28"/>
        </w:rPr>
        <w:br/>
      </w:r>
      <w:r w:rsidRPr="004F497D">
        <w:rPr>
          <w:b w:val="0"/>
        </w:rPr>
        <w:t>i-й</w:t>
      </w:r>
      <w:r w:rsidR="00D27BB2">
        <w:rPr>
          <w:b w:val="0"/>
        </w:rPr>
        <w:t xml:space="preserve"> частной дошкольной организации</w:t>
      </w:r>
      <w:r w:rsidRPr="004F497D">
        <w:rPr>
          <w:b w:val="0"/>
        </w:rPr>
        <w:t xml:space="preserve"> в пересчете на среднюю наполняемость групп рассчитывается по формуле:</w:t>
      </w:r>
    </w:p>
    <w:p w:rsidR="004F497D" w:rsidRPr="00F91502" w:rsidRDefault="00C26FE6" w:rsidP="00110EFA">
      <w:pPr>
        <w:pStyle w:val="aa"/>
        <w:keepNext w:val="0"/>
        <w:keepLines w:val="0"/>
        <w:widowControl w:val="0"/>
        <w:tabs>
          <w:tab w:val="left" w:pos="1134"/>
        </w:tabs>
        <w:spacing w:after="40" w:line="460" w:lineRule="exact"/>
        <w:ind w:left="1055" w:right="0" w:firstLine="709"/>
        <w:jc w:val="center"/>
        <w:rPr>
          <w:b w:val="0"/>
        </w:rPr>
      </w:pPr>
      <m:oMath>
        <m:sSub>
          <m:sSubPr>
            <m:ctrlPr>
              <w:rPr>
                <w:rFonts w:ascii="Cambria Math" w:hAnsi="Cambria Math"/>
                <w:b w:val="0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/>
                <w:szCs w:val="28"/>
              </w:rPr>
              <m:t>K</m:t>
            </m:r>
          </m:e>
          <m:sub>
            <m:r>
              <m:rPr>
                <m:sty m:val="b"/>
              </m:rPr>
              <w:rPr>
                <w:rFonts w:ascii="Cambria Math"/>
                <w:szCs w:val="28"/>
              </w:rPr>
              <m:t>gi</m:t>
            </m:r>
          </m:sub>
        </m:sSub>
        <m:r>
          <m:rPr>
            <m:sty m:val="bi"/>
          </m:rPr>
          <w:rPr>
            <w:rFonts w:ascii="Cambria Math"/>
            <w:szCs w:val="28"/>
          </w:rPr>
          <m:t xml:space="preserve">= </m:t>
        </m:r>
        <m:f>
          <m:fPr>
            <m:type m:val="lin"/>
            <m:ctrlPr>
              <w:rPr>
                <w:rFonts w:ascii="Cambria Math" w:hAnsi="Cambria Math"/>
                <w:b w:val="0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/>
                    <w:szCs w:val="28"/>
                  </w:rPr>
                  <m:t>Числ</m:t>
                </m:r>
              </m:e>
              <m:sub>
                <m:r>
                  <m:rPr>
                    <m:sty m:val="b"/>
                  </m:rPr>
                  <w:rPr>
                    <w:rFonts w:ascii="Cambria Math"/>
                    <w:szCs w:val="28"/>
                    <w:lang w:val="en-US"/>
                  </w:rPr>
                  <m:t>gi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/>
                <w:szCs w:val="28"/>
              </w:rPr>
              <m:t xml:space="preserve"> 25</m:t>
            </m:r>
          </m:den>
        </m:f>
        <m:r>
          <m:rPr>
            <m:sty m:val="bi"/>
          </m:rPr>
          <w:rPr>
            <w:rFonts w:ascii="Cambria Math"/>
            <w:szCs w:val="28"/>
          </w:rPr>
          <m:t xml:space="preserve"> </m:t>
        </m:r>
      </m:oMath>
      <w:r w:rsidR="004F497D" w:rsidRPr="00526BA5">
        <w:rPr>
          <w:b w:val="0"/>
        </w:rPr>
        <w:t>,</w:t>
      </w:r>
      <w:r w:rsidR="004F497D" w:rsidRPr="00F91502">
        <w:rPr>
          <w:b w:val="0"/>
        </w:rPr>
        <w:t xml:space="preserve"> </w:t>
      </w:r>
      <w:r w:rsidR="004F497D" w:rsidRPr="00F91502">
        <w:rPr>
          <w:b w:val="0"/>
          <w:szCs w:val="28"/>
        </w:rPr>
        <w:t>где:</w:t>
      </w:r>
    </w:p>
    <w:p w:rsidR="004F497D" w:rsidRPr="004F497D" w:rsidRDefault="00C26FE6" w:rsidP="00110EFA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gi</m:t>
            </m:r>
          </m:sub>
        </m:sSub>
      </m:oMath>
      <w:r w:rsidR="00F91D0D" w:rsidRPr="001315E2">
        <w:rPr>
          <w:rFonts w:ascii="Times New Roman" w:hAnsi="Times New Roman"/>
          <w:sz w:val="28"/>
          <w:szCs w:val="28"/>
        </w:rPr>
        <w:t xml:space="preserve"> – среднегодовое количество групп </w:t>
      </w:r>
      <w:r w:rsidR="00F91D0D">
        <w:rPr>
          <w:rFonts w:ascii="Times New Roman" w:hAnsi="Times New Roman"/>
          <w:sz w:val="28"/>
          <w:szCs w:val="28"/>
          <w:lang w:val="en-US"/>
        </w:rPr>
        <w:t>g</w:t>
      </w:r>
      <w:r w:rsidR="00F91D0D">
        <w:rPr>
          <w:rFonts w:ascii="Times New Roman" w:hAnsi="Times New Roman"/>
          <w:sz w:val="28"/>
          <w:szCs w:val="28"/>
        </w:rPr>
        <w:t>-</w:t>
      </w:r>
      <w:r w:rsidR="00F91D0D" w:rsidRPr="001315E2">
        <w:rPr>
          <w:rFonts w:ascii="Times New Roman" w:hAnsi="Times New Roman"/>
          <w:sz w:val="28"/>
          <w:szCs w:val="28"/>
        </w:rPr>
        <w:t xml:space="preserve">го </w:t>
      </w:r>
      <w:r w:rsidR="00F91D0D" w:rsidRPr="00FC60D3">
        <w:rPr>
          <w:rFonts w:ascii="Times New Roman" w:eastAsia="Times New Roman" w:hAnsi="Times New Roman"/>
          <w:sz w:val="28"/>
          <w:szCs w:val="28"/>
        </w:rPr>
        <w:t>режим</w:t>
      </w:r>
      <w:r w:rsidR="00F91D0D">
        <w:rPr>
          <w:rFonts w:ascii="Times New Roman" w:eastAsia="Times New Roman" w:hAnsi="Times New Roman"/>
          <w:sz w:val="28"/>
          <w:szCs w:val="28"/>
        </w:rPr>
        <w:t>а</w:t>
      </w:r>
      <w:r w:rsidR="00F91D0D" w:rsidRPr="00FC60D3">
        <w:rPr>
          <w:rFonts w:ascii="Times New Roman" w:eastAsia="Times New Roman" w:hAnsi="Times New Roman"/>
          <w:sz w:val="28"/>
          <w:szCs w:val="28"/>
        </w:rPr>
        <w:t xml:space="preserve"> </w:t>
      </w:r>
      <w:r w:rsidR="00F91D0D">
        <w:rPr>
          <w:rFonts w:ascii="Times New Roman" w:hAnsi="Times New Roman"/>
          <w:sz w:val="28"/>
        </w:rPr>
        <w:t>функционирования</w:t>
      </w:r>
      <w:r w:rsidR="00F91D0D" w:rsidRPr="0067057E">
        <w:rPr>
          <w:rFonts w:ascii="Times New Roman" w:hAnsi="Times New Roman"/>
          <w:sz w:val="28"/>
          <w:szCs w:val="28"/>
        </w:rPr>
        <w:t xml:space="preserve"> </w:t>
      </w:r>
      <w:r w:rsidR="00F91D0D">
        <w:rPr>
          <w:rFonts w:ascii="Times New Roman" w:hAnsi="Times New Roman"/>
          <w:sz w:val="28"/>
          <w:szCs w:val="28"/>
        </w:rPr>
        <w:t xml:space="preserve">в </w:t>
      </w:r>
      <w:r w:rsidR="00F91D0D" w:rsidRPr="00655D27">
        <w:rPr>
          <w:rFonts w:ascii="Times New Roman" w:hAnsi="Times New Roman"/>
          <w:sz w:val="28"/>
          <w:szCs w:val="28"/>
        </w:rPr>
        <w:t>i-й частной дошкольной организации в пересчете на среднюю наполняемость групп</w:t>
      </w:r>
      <w:r w:rsidR="004F497D" w:rsidRPr="004F497D">
        <w:rPr>
          <w:rFonts w:ascii="Times New Roman" w:hAnsi="Times New Roman"/>
          <w:sz w:val="28"/>
          <w:szCs w:val="28"/>
        </w:rPr>
        <w:t>;</w:t>
      </w:r>
    </w:p>
    <w:p w:rsidR="004F497D" w:rsidRDefault="00C26FE6" w:rsidP="00110EFA">
      <w:pPr>
        <w:pStyle w:val="aa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</w:rPr>
      </w:pPr>
      <m:oMath>
        <m:sSub>
          <m:sSubPr>
            <m:ctrlPr>
              <w:rPr>
                <w:rFonts w:ascii="Cambria Math" w:hAnsi="Cambria Math" w:cs="Calibri"/>
                <w:b w:val="0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Calibri"/>
                <w:szCs w:val="28"/>
              </w:rPr>
              <m:t>Числ</m:t>
            </m:r>
            <m:ctrlPr>
              <w:rPr>
                <w:rFonts w:ascii="Cambria Math" w:hAnsi="Arial" w:cs="Calibri"/>
                <w:b w:val="0"/>
                <w:szCs w:val="28"/>
                <w:lang w:val="en-US"/>
              </w:rPr>
            </m:ctrlPr>
          </m:e>
          <m:sub>
            <m:r>
              <m:rPr>
                <m:sty m:val="b"/>
              </m:rPr>
              <w:rPr>
                <w:rFonts w:ascii="Cambria Math" w:hAnsi="Arial" w:cs="Calibri"/>
                <w:szCs w:val="28"/>
                <w:lang w:val="en-US"/>
              </w:rPr>
              <m:t>gi</m:t>
            </m:r>
            <m:ctrlPr>
              <w:rPr>
                <w:rFonts w:ascii="Cambria Math" w:hAnsi="Arial" w:cs="Calibri"/>
                <w:b w:val="0"/>
                <w:szCs w:val="28"/>
                <w:lang w:val="en-US"/>
              </w:rPr>
            </m:ctrlPr>
          </m:sub>
        </m:sSub>
      </m:oMath>
      <w:r w:rsidR="004F497D">
        <w:rPr>
          <w:b w:val="0"/>
          <w:szCs w:val="28"/>
        </w:rPr>
        <w:t xml:space="preserve"> – среднегодовая </w:t>
      </w:r>
      <w:r w:rsidR="004F497D">
        <w:rPr>
          <w:b w:val="0"/>
        </w:rPr>
        <w:t>численность воспитанников</w:t>
      </w:r>
      <w:r w:rsidR="004F497D">
        <w:rPr>
          <w:b w:val="0"/>
          <w:szCs w:val="28"/>
        </w:rPr>
        <w:t xml:space="preserve"> i-й частной </w:t>
      </w:r>
      <w:r w:rsidR="004F497D">
        <w:rPr>
          <w:b w:val="0"/>
          <w:szCs w:val="28"/>
        </w:rPr>
        <w:lastRenderedPageBreak/>
        <w:t>дошкольной организации</w:t>
      </w:r>
      <w:r w:rsidR="004F497D">
        <w:rPr>
          <w:b w:val="0"/>
        </w:rPr>
        <w:t xml:space="preserve">, посещающих группы </w:t>
      </w:r>
      <w:r w:rsidR="00F91D0D" w:rsidRPr="00F91D0D">
        <w:rPr>
          <w:b w:val="0"/>
        </w:rPr>
        <w:t>g-го режима функционирования</w:t>
      </w:r>
      <w:r w:rsidR="004F497D">
        <w:rPr>
          <w:b w:val="0"/>
        </w:rPr>
        <w:t>;</w:t>
      </w:r>
    </w:p>
    <w:p w:rsidR="004F497D" w:rsidRDefault="00526BA5" w:rsidP="00110EFA">
      <w:pPr>
        <w:pStyle w:val="aa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</w:rPr>
      </w:pPr>
      <m:oMath>
        <m:r>
          <m:rPr>
            <m:sty m:val="b"/>
          </m:rPr>
          <w:rPr>
            <w:rFonts w:ascii="Cambria Math"/>
            <w:szCs w:val="28"/>
          </w:rPr>
          <m:t>25</m:t>
        </m:r>
      </m:oMath>
      <w:r w:rsidR="004F497D">
        <w:rPr>
          <w:b w:val="0"/>
        </w:rPr>
        <w:t xml:space="preserve"> – средняя наполняемость групп.</w:t>
      </w:r>
    </w:p>
    <w:p w:rsidR="004F497D" w:rsidRPr="0075637C" w:rsidRDefault="004F497D" w:rsidP="00110EFA">
      <w:pPr>
        <w:pStyle w:val="aa"/>
        <w:keepNext w:val="0"/>
        <w:keepLines w:val="0"/>
        <w:widowControl w:val="0"/>
        <w:numPr>
          <w:ilvl w:val="0"/>
          <w:numId w:val="1"/>
        </w:numPr>
        <w:tabs>
          <w:tab w:val="left" w:pos="993"/>
        </w:tabs>
        <w:spacing w:after="0" w:line="460" w:lineRule="exact"/>
        <w:ind w:left="0" w:right="0" w:firstLine="709"/>
      </w:pPr>
      <w:r w:rsidRPr="0075637C">
        <w:rPr>
          <w:b w:val="0"/>
          <w:szCs w:val="28"/>
        </w:rPr>
        <w:t>Час</w:t>
      </w:r>
      <w:r w:rsidR="00A20683">
        <w:rPr>
          <w:b w:val="0"/>
          <w:szCs w:val="28"/>
        </w:rPr>
        <w:t>тные дошкольные организации для получения</w:t>
      </w:r>
      <w:r w:rsidRPr="0075637C">
        <w:rPr>
          <w:b w:val="0"/>
          <w:szCs w:val="28"/>
        </w:rPr>
        <w:t xml:space="preserve"> субси</w:t>
      </w:r>
      <w:r w:rsidR="00A20683">
        <w:rPr>
          <w:b w:val="0"/>
          <w:szCs w:val="28"/>
        </w:rPr>
        <w:t>дии в очередном финансовом году</w:t>
      </w:r>
      <w:r w:rsidRPr="0075637C">
        <w:rPr>
          <w:b w:val="0"/>
          <w:szCs w:val="28"/>
        </w:rPr>
        <w:t xml:space="preserve"> в срок до 20 декабря текущего финансового года представляют в министерство заявление на предоставление субсидии </w:t>
      </w:r>
      <w:r w:rsidR="00D27BB2">
        <w:rPr>
          <w:b w:val="0"/>
          <w:szCs w:val="28"/>
        </w:rPr>
        <w:t xml:space="preserve">(далее </w:t>
      </w:r>
      <w:r w:rsidR="006733B2">
        <w:rPr>
          <w:b w:val="0"/>
          <w:szCs w:val="28"/>
        </w:rPr>
        <w:t>–</w:t>
      </w:r>
      <w:r w:rsidR="00D27BB2">
        <w:rPr>
          <w:b w:val="0"/>
          <w:szCs w:val="28"/>
        </w:rPr>
        <w:t xml:space="preserve"> </w:t>
      </w:r>
      <w:r w:rsidR="006733B2">
        <w:rPr>
          <w:b w:val="0"/>
          <w:szCs w:val="28"/>
        </w:rPr>
        <w:t xml:space="preserve">заявление) </w:t>
      </w:r>
      <w:r w:rsidRPr="0075637C">
        <w:rPr>
          <w:b w:val="0"/>
          <w:szCs w:val="28"/>
        </w:rPr>
        <w:t>согласно приложению</w:t>
      </w:r>
      <w:r w:rsidR="006733B2">
        <w:rPr>
          <w:b w:val="0"/>
          <w:szCs w:val="28"/>
        </w:rPr>
        <w:t>. К заявлению прилагаются</w:t>
      </w:r>
      <w:r w:rsidRPr="0075637C">
        <w:rPr>
          <w:b w:val="0"/>
          <w:szCs w:val="28"/>
        </w:rPr>
        <w:t xml:space="preserve"> </w:t>
      </w:r>
      <w:r w:rsidR="006733B2">
        <w:rPr>
          <w:b w:val="0"/>
          <w:szCs w:val="28"/>
        </w:rPr>
        <w:t>следующие</w:t>
      </w:r>
      <w:r w:rsidRPr="0075637C">
        <w:rPr>
          <w:b w:val="0"/>
          <w:szCs w:val="28"/>
        </w:rPr>
        <w:t xml:space="preserve"> докуме</w:t>
      </w:r>
      <w:r w:rsidR="006733B2">
        <w:rPr>
          <w:b w:val="0"/>
          <w:szCs w:val="28"/>
        </w:rPr>
        <w:t>нты</w:t>
      </w:r>
      <w:r w:rsidRPr="0075637C">
        <w:rPr>
          <w:b w:val="0"/>
          <w:szCs w:val="28"/>
        </w:rPr>
        <w:t>:</w:t>
      </w:r>
    </w:p>
    <w:p w:rsidR="004F497D" w:rsidRDefault="006733B2" w:rsidP="00110EFA">
      <w:pPr>
        <w:pStyle w:val="aa"/>
        <w:keepNext w:val="0"/>
        <w:keepLines w:val="0"/>
        <w:widowControl w:val="0"/>
        <w:numPr>
          <w:ilvl w:val="1"/>
          <w:numId w:val="2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Копия</w:t>
      </w:r>
      <w:r w:rsidR="004F497D">
        <w:rPr>
          <w:b w:val="0"/>
          <w:szCs w:val="28"/>
        </w:rPr>
        <w:t xml:space="preserve"> свидетельства о государственной регистрации образов</w:t>
      </w:r>
      <w:r>
        <w:rPr>
          <w:b w:val="0"/>
          <w:szCs w:val="28"/>
        </w:rPr>
        <w:t>ательной организации, заверенная</w:t>
      </w:r>
      <w:r w:rsidR="004F497D">
        <w:rPr>
          <w:b w:val="0"/>
          <w:szCs w:val="28"/>
        </w:rPr>
        <w:t xml:space="preserve"> подписью руководителя частной дошкольной организации.</w:t>
      </w:r>
    </w:p>
    <w:p w:rsidR="004F497D" w:rsidRDefault="006733B2" w:rsidP="00110EFA">
      <w:pPr>
        <w:pStyle w:val="aa"/>
        <w:keepNext w:val="0"/>
        <w:keepLines w:val="0"/>
        <w:widowControl w:val="0"/>
        <w:numPr>
          <w:ilvl w:val="1"/>
          <w:numId w:val="2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Копии</w:t>
      </w:r>
      <w:r w:rsidR="004F497D">
        <w:rPr>
          <w:b w:val="0"/>
          <w:szCs w:val="28"/>
        </w:rPr>
        <w:t xml:space="preserve"> учре</w:t>
      </w:r>
      <w:r>
        <w:rPr>
          <w:b w:val="0"/>
          <w:szCs w:val="28"/>
        </w:rPr>
        <w:t>дительных документов, заверенные</w:t>
      </w:r>
      <w:r w:rsidR="004F497D">
        <w:rPr>
          <w:b w:val="0"/>
          <w:szCs w:val="28"/>
        </w:rPr>
        <w:t xml:space="preserve"> подписью руководителя частной дошкольной организации.</w:t>
      </w:r>
    </w:p>
    <w:p w:rsidR="004F497D" w:rsidRDefault="006733B2" w:rsidP="00110EFA">
      <w:pPr>
        <w:pStyle w:val="aa"/>
        <w:keepNext w:val="0"/>
        <w:keepLines w:val="0"/>
        <w:widowControl w:val="0"/>
        <w:numPr>
          <w:ilvl w:val="1"/>
          <w:numId w:val="2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Копии</w:t>
      </w:r>
      <w:r w:rsidR="004F497D">
        <w:rPr>
          <w:b w:val="0"/>
          <w:szCs w:val="28"/>
        </w:rPr>
        <w:t xml:space="preserve"> документов, подтверждающих назначение на должность руководителя и главного бухгалтера частной до</w:t>
      </w:r>
      <w:r>
        <w:rPr>
          <w:b w:val="0"/>
          <w:szCs w:val="28"/>
        </w:rPr>
        <w:t>школьной организации, заверенные</w:t>
      </w:r>
      <w:r w:rsidR="004F497D">
        <w:rPr>
          <w:b w:val="0"/>
          <w:szCs w:val="28"/>
        </w:rPr>
        <w:t xml:space="preserve"> подписью руководителя частной дошкольной организации.</w:t>
      </w:r>
    </w:p>
    <w:p w:rsidR="004F497D" w:rsidRDefault="00054203" w:rsidP="00110EFA">
      <w:pPr>
        <w:pStyle w:val="aa"/>
        <w:keepNext w:val="0"/>
        <w:keepLines w:val="0"/>
        <w:widowControl w:val="0"/>
        <w:numPr>
          <w:ilvl w:val="1"/>
          <w:numId w:val="2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Копия</w:t>
      </w:r>
      <w:r w:rsidR="004F497D">
        <w:rPr>
          <w:b w:val="0"/>
          <w:szCs w:val="28"/>
        </w:rPr>
        <w:t xml:space="preserve"> лицензии на осуществление образова</w:t>
      </w:r>
      <w:r>
        <w:rPr>
          <w:b w:val="0"/>
          <w:szCs w:val="28"/>
        </w:rPr>
        <w:t>тельной деятельности, заверенная</w:t>
      </w:r>
      <w:r w:rsidR="004F497D">
        <w:rPr>
          <w:b w:val="0"/>
          <w:szCs w:val="28"/>
        </w:rPr>
        <w:t xml:space="preserve"> подписью руководителя частной дошкольной организации.</w:t>
      </w:r>
    </w:p>
    <w:p w:rsidR="004F497D" w:rsidRDefault="00971336" w:rsidP="00110EFA">
      <w:pPr>
        <w:pStyle w:val="aa"/>
        <w:keepNext w:val="0"/>
        <w:keepLines w:val="0"/>
        <w:widowControl w:val="0"/>
        <w:numPr>
          <w:ilvl w:val="1"/>
          <w:numId w:val="2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Копии</w:t>
      </w:r>
      <w:r w:rsidR="004F497D">
        <w:rPr>
          <w:b w:val="0"/>
          <w:szCs w:val="28"/>
        </w:rPr>
        <w:t xml:space="preserve"> приказов о зачислении воспитанников на</w:t>
      </w:r>
      <w:r>
        <w:rPr>
          <w:b w:val="0"/>
          <w:szCs w:val="28"/>
        </w:rPr>
        <w:t xml:space="preserve"> текущий учебный год, заверенные</w:t>
      </w:r>
      <w:r w:rsidR="004F497D">
        <w:rPr>
          <w:b w:val="0"/>
          <w:szCs w:val="28"/>
        </w:rPr>
        <w:t xml:space="preserve"> подписью руководителя частной дошкольной организации.</w:t>
      </w:r>
    </w:p>
    <w:p w:rsidR="004F497D" w:rsidRDefault="00971336" w:rsidP="00110EFA">
      <w:pPr>
        <w:pStyle w:val="aa"/>
        <w:keepNext w:val="0"/>
        <w:keepLines w:val="0"/>
        <w:widowControl w:val="0"/>
        <w:numPr>
          <w:ilvl w:val="1"/>
          <w:numId w:val="2"/>
        </w:numPr>
        <w:tabs>
          <w:tab w:val="left" w:pos="993"/>
          <w:tab w:val="left" w:pos="1276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Выписка</w:t>
      </w:r>
      <w:r w:rsidR="004F497D">
        <w:rPr>
          <w:b w:val="0"/>
          <w:szCs w:val="28"/>
        </w:rPr>
        <w:t xml:space="preserve"> из Единого государственного р</w:t>
      </w:r>
      <w:r>
        <w:rPr>
          <w:b w:val="0"/>
          <w:szCs w:val="28"/>
        </w:rPr>
        <w:t>еестра юридических лиц, выданная</w:t>
      </w:r>
      <w:r w:rsidR="00C53E5B">
        <w:rPr>
          <w:b w:val="0"/>
          <w:szCs w:val="28"/>
        </w:rPr>
        <w:t xml:space="preserve"> не ранее</w:t>
      </w:r>
      <w:r w:rsidR="004F497D">
        <w:rPr>
          <w:b w:val="0"/>
          <w:szCs w:val="28"/>
        </w:rPr>
        <w:t xml:space="preserve"> чем за один месяц до даты подачи заявления.</w:t>
      </w:r>
    </w:p>
    <w:p w:rsidR="004F497D" w:rsidRDefault="004F497D" w:rsidP="00110EFA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Частные дошколь</w:t>
      </w:r>
      <w:r w:rsidR="00A20683">
        <w:rPr>
          <w:rFonts w:eastAsia="Calibri"/>
          <w:sz w:val="28"/>
          <w:szCs w:val="28"/>
          <w:lang w:eastAsia="en-US"/>
        </w:rPr>
        <w:t>ные организации для получения</w:t>
      </w:r>
      <w:r>
        <w:rPr>
          <w:rFonts w:eastAsia="Calibri"/>
          <w:sz w:val="28"/>
          <w:szCs w:val="28"/>
          <w:lang w:eastAsia="en-US"/>
        </w:rPr>
        <w:t xml:space="preserve"> суб</w:t>
      </w:r>
      <w:r w:rsidR="00971336">
        <w:rPr>
          <w:rFonts w:eastAsia="Calibri"/>
          <w:sz w:val="28"/>
          <w:szCs w:val="28"/>
          <w:lang w:eastAsia="en-US"/>
        </w:rPr>
        <w:t>сидии в текущем финансовом году</w:t>
      </w:r>
      <w:r>
        <w:rPr>
          <w:rFonts w:eastAsia="Calibri"/>
          <w:sz w:val="28"/>
          <w:szCs w:val="28"/>
          <w:lang w:eastAsia="en-US"/>
        </w:rPr>
        <w:t xml:space="preserve"> представляют в министерство заявление и документы, указанные в </w:t>
      </w:r>
      <w:r w:rsidR="0075637C">
        <w:rPr>
          <w:rFonts w:eastAsia="Calibri"/>
          <w:sz w:val="28"/>
          <w:szCs w:val="28"/>
          <w:lang w:eastAsia="en-US"/>
        </w:rPr>
        <w:t>пункте 7</w:t>
      </w:r>
      <w:r>
        <w:rPr>
          <w:rFonts w:eastAsia="Calibri"/>
          <w:sz w:val="28"/>
          <w:szCs w:val="28"/>
          <w:lang w:eastAsia="en-US"/>
        </w:rPr>
        <w:t xml:space="preserve"> настоящего Порядка (далее – документы), не позднее </w:t>
      </w:r>
      <w:r w:rsidR="002072C3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01 сентября текущего финансового года.</w:t>
      </w:r>
    </w:p>
    <w:p w:rsidR="004F497D" w:rsidRDefault="004F497D" w:rsidP="00110EFA">
      <w:pPr>
        <w:pStyle w:val="ab"/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Рассмотрение документов, представленных частными дошкольными организациями, осуществляет комиссия, сформированная министерством (далее </w:t>
      </w:r>
      <w:r>
        <w:rPr>
          <w:b/>
          <w:szCs w:val="28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комиссия).</w:t>
      </w:r>
    </w:p>
    <w:p w:rsidR="004F497D" w:rsidRDefault="004F497D" w:rsidP="00110EFA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460" w:lineRule="exact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Положение о комиссии и ее состав утверждаются министерством.</w:t>
      </w:r>
    </w:p>
    <w:p w:rsidR="004F497D" w:rsidRDefault="004F497D" w:rsidP="00110EFA">
      <w:pPr>
        <w:pStyle w:val="ab"/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представленных частными дошкольными </w:t>
      </w:r>
      <w:r>
        <w:rPr>
          <w:rFonts w:eastAsia="Calibri"/>
          <w:sz w:val="28"/>
          <w:szCs w:val="28"/>
          <w:lang w:eastAsia="en-US"/>
        </w:rPr>
        <w:lastRenderedPageBreak/>
        <w:t>организациями документов комиссия в течение 5 рабочих дней со дня их представления принимает решение о предоставлении субсидии либо об отказе в ее предоставлении с указанием причины отказа.</w:t>
      </w:r>
    </w:p>
    <w:p w:rsidR="004F497D" w:rsidRPr="0075637C" w:rsidRDefault="004F497D" w:rsidP="00110EFA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5637C">
        <w:rPr>
          <w:rFonts w:ascii="Times New Roman" w:hAnsi="Times New Roman"/>
          <w:sz w:val="28"/>
          <w:szCs w:val="28"/>
        </w:rPr>
        <w:t>При рассмотрении документов комиссия вправе проводить проверку достоверности сведений, содержащихся в документах.</w:t>
      </w:r>
    </w:p>
    <w:p w:rsidR="004F497D" w:rsidRDefault="00C53E5B" w:rsidP="00110EFA">
      <w:pPr>
        <w:pStyle w:val="ab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Основаниями</w:t>
      </w:r>
      <w:r w:rsidR="004F497D">
        <w:rPr>
          <w:rFonts w:eastAsia="Calibri"/>
          <w:sz w:val="28"/>
          <w:szCs w:val="28"/>
          <w:lang w:eastAsia="en-US"/>
        </w:rPr>
        <w:t xml:space="preserve"> для принятия решения об отказе</w:t>
      </w:r>
      <w:r>
        <w:rPr>
          <w:rFonts w:eastAsia="Calibri"/>
          <w:sz w:val="28"/>
          <w:szCs w:val="28"/>
          <w:lang w:eastAsia="en-US"/>
        </w:rPr>
        <w:t xml:space="preserve"> в предоставлении субсидии являю</w:t>
      </w:r>
      <w:r w:rsidR="004F497D">
        <w:rPr>
          <w:rFonts w:eastAsia="Calibri"/>
          <w:sz w:val="28"/>
          <w:szCs w:val="28"/>
          <w:lang w:eastAsia="en-US"/>
        </w:rPr>
        <w:t>тся:</w:t>
      </w:r>
    </w:p>
    <w:p w:rsidR="004F497D" w:rsidRDefault="004F497D" w:rsidP="00110EFA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Представление частными дошкольными организациями неполного комплекта документов, указа</w:t>
      </w:r>
      <w:r w:rsidR="0075637C">
        <w:rPr>
          <w:rFonts w:eastAsia="Calibri"/>
          <w:sz w:val="28"/>
          <w:szCs w:val="28"/>
          <w:lang w:eastAsia="en-US"/>
        </w:rPr>
        <w:t>нных в пункте 7</w:t>
      </w:r>
      <w:r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4F497D" w:rsidRDefault="004F497D" w:rsidP="00110EFA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Представление документов после даты окончания </w:t>
      </w:r>
      <w:r w:rsidR="001F5F4F">
        <w:rPr>
          <w:rFonts w:eastAsia="Calibri"/>
          <w:sz w:val="28"/>
          <w:szCs w:val="28"/>
          <w:lang w:eastAsia="en-US"/>
        </w:rPr>
        <w:t xml:space="preserve">срока их </w:t>
      </w:r>
      <w:r>
        <w:rPr>
          <w:rFonts w:eastAsia="Calibri"/>
          <w:sz w:val="28"/>
          <w:szCs w:val="28"/>
          <w:lang w:eastAsia="en-US"/>
        </w:rPr>
        <w:t>подачи</w:t>
      </w:r>
      <w:r w:rsidR="001F5F4F">
        <w:rPr>
          <w:rFonts w:eastAsia="Calibri"/>
          <w:sz w:val="28"/>
          <w:szCs w:val="28"/>
          <w:lang w:eastAsia="en-US"/>
        </w:rPr>
        <w:t>, указанного</w:t>
      </w:r>
      <w:r>
        <w:rPr>
          <w:rFonts w:eastAsia="Calibri"/>
          <w:sz w:val="28"/>
          <w:szCs w:val="28"/>
          <w:lang w:eastAsia="en-US"/>
        </w:rPr>
        <w:t xml:space="preserve"> в</w:t>
      </w:r>
      <w:r w:rsidRPr="0075637C">
        <w:rPr>
          <w:rFonts w:eastAsia="Calibri"/>
          <w:sz w:val="28"/>
          <w:szCs w:val="28"/>
          <w:lang w:eastAsia="en-US"/>
        </w:rPr>
        <w:t xml:space="preserve"> </w:t>
      </w:r>
      <w:hyperlink r:id="rId8" w:anchor="Par77" w:tooltip="4.1. Для рассмотрения вопроса о предоставлении субсидии частные организации в срок до 1 ноября года, предшествующего планируемому, а для получения субсидии в 2015 году - в срок до 1 октября текущего финансового года представляют в Министерство заявку на п" w:history="1">
        <w:r w:rsidRPr="0075637C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 xml:space="preserve">пунктах </w:t>
        </w:r>
      </w:hyperlink>
      <w:r w:rsidR="0075637C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75637C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4F497D" w:rsidRDefault="004F497D" w:rsidP="00110EFA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Выявление недостоверных сведений, содержащихся в документах, представленных частными дошкольными организациями.</w:t>
      </w:r>
    </w:p>
    <w:p w:rsidR="004F497D" w:rsidRDefault="004F497D" w:rsidP="00110EFA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Несоответствие частных дошкольных организаций </w:t>
      </w:r>
      <w:r w:rsidR="002072C3">
        <w:rPr>
          <w:rFonts w:eastAsia="Calibri"/>
          <w:sz w:val="28"/>
          <w:szCs w:val="28"/>
          <w:lang w:eastAsia="en-US"/>
        </w:rPr>
        <w:t>положениям</w:t>
      </w:r>
      <w:r>
        <w:rPr>
          <w:rFonts w:eastAsia="Calibri"/>
          <w:sz w:val="28"/>
          <w:szCs w:val="28"/>
          <w:lang w:eastAsia="en-US"/>
        </w:rPr>
        <w:t xml:space="preserve">, указанным в </w:t>
      </w:r>
      <w:hyperlink r:id="rId9" w:anchor="Par53" w:tooltip="2.1. Субсидии предоставляются частным организациям, осуществляющим на основании лицензии образовательную деятельность по образовательным программам дошкольного образования, при:" w:history="1">
        <w:r w:rsidRPr="0075637C">
          <w:rPr>
            <w:rStyle w:val="ac"/>
            <w:rFonts w:eastAsia="Calibri"/>
            <w:color w:val="auto"/>
            <w:sz w:val="28"/>
            <w:szCs w:val="28"/>
            <w:u w:val="none"/>
            <w:lang w:eastAsia="en-US"/>
          </w:rPr>
          <w:t>пункте 2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4F497D" w:rsidRDefault="004F497D" w:rsidP="00110EFA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Нахождение частных дошкольных организаций в стадии реорганизации, ликвидации, банкротства.</w:t>
      </w:r>
    </w:p>
    <w:p w:rsidR="004F497D" w:rsidRDefault="004F497D" w:rsidP="00110EFA">
      <w:pPr>
        <w:pStyle w:val="ab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Частные дошкольные организации, которым отказано в предоставлении субсидии, после устранения причин, послуживших основанием для принятия решения об отказе, вправе повторно подать заявление, но не позднее даты окончания </w:t>
      </w:r>
      <w:r w:rsidR="001F5F4F">
        <w:rPr>
          <w:rFonts w:eastAsia="Calibri"/>
          <w:sz w:val="28"/>
          <w:szCs w:val="28"/>
          <w:lang w:eastAsia="en-US"/>
        </w:rPr>
        <w:t xml:space="preserve">срока </w:t>
      </w:r>
      <w:r>
        <w:rPr>
          <w:rFonts w:eastAsia="Calibri"/>
          <w:sz w:val="28"/>
          <w:szCs w:val="28"/>
          <w:lang w:eastAsia="en-US"/>
        </w:rPr>
        <w:t xml:space="preserve">подачи документов, установленной в </w:t>
      </w:r>
      <w:r w:rsidR="0075637C" w:rsidRPr="0075637C">
        <w:rPr>
          <w:rFonts w:eastAsia="Calibri"/>
          <w:sz w:val="28"/>
          <w:szCs w:val="28"/>
          <w:lang w:eastAsia="en-US"/>
        </w:rPr>
        <w:t>пунктах 7</w:t>
      </w:r>
      <w:r w:rsidRPr="0075637C">
        <w:rPr>
          <w:rFonts w:eastAsia="Calibri"/>
          <w:sz w:val="28"/>
          <w:szCs w:val="28"/>
          <w:lang w:eastAsia="en-US"/>
        </w:rPr>
        <w:t xml:space="preserve">, </w:t>
      </w:r>
      <w:r w:rsidR="0075637C">
        <w:rPr>
          <w:rFonts w:eastAsia="Calibri"/>
          <w:sz w:val="28"/>
          <w:szCs w:val="28"/>
          <w:lang w:eastAsia="en-US"/>
        </w:rPr>
        <w:t xml:space="preserve">8 </w:t>
      </w:r>
      <w:r>
        <w:rPr>
          <w:rFonts w:eastAsia="Calibri"/>
          <w:sz w:val="28"/>
          <w:szCs w:val="28"/>
          <w:lang w:eastAsia="en-US"/>
        </w:rPr>
        <w:t>настоящего Порядка.</w:t>
      </w:r>
    </w:p>
    <w:p w:rsidR="004F497D" w:rsidRDefault="004F497D" w:rsidP="00110EFA">
      <w:pPr>
        <w:pStyle w:val="ab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 о</w:t>
      </w:r>
      <w:r w:rsidR="0075637C">
        <w:rPr>
          <w:rFonts w:eastAsia="Calibri"/>
          <w:sz w:val="28"/>
          <w:szCs w:val="28"/>
          <w:lang w:eastAsia="en-US"/>
        </w:rPr>
        <w:t xml:space="preserve"> принятии указанного в пункте 10</w:t>
      </w:r>
      <w:r>
        <w:rPr>
          <w:rFonts w:eastAsia="Calibri"/>
          <w:sz w:val="28"/>
          <w:szCs w:val="28"/>
          <w:lang w:eastAsia="en-US"/>
        </w:rPr>
        <w:t xml:space="preserve"> настоящего Порядка решения на</w:t>
      </w:r>
      <w:r w:rsidR="00995A6D">
        <w:rPr>
          <w:rFonts w:eastAsia="Calibri"/>
          <w:sz w:val="28"/>
          <w:szCs w:val="28"/>
          <w:lang w:eastAsia="en-US"/>
        </w:rPr>
        <w:t>правляется министерством частной дошкольной организации</w:t>
      </w:r>
      <w:r>
        <w:rPr>
          <w:rFonts w:eastAsia="Calibri"/>
          <w:sz w:val="28"/>
          <w:szCs w:val="28"/>
          <w:lang w:eastAsia="en-US"/>
        </w:rPr>
        <w:t xml:space="preserve"> в течение 5 рабочих дней со дня его приня</w:t>
      </w:r>
      <w:r w:rsidR="00995A6D">
        <w:rPr>
          <w:rFonts w:eastAsia="Calibri"/>
          <w:sz w:val="28"/>
          <w:szCs w:val="28"/>
          <w:lang w:eastAsia="en-US"/>
        </w:rPr>
        <w:t>тия способом, указанным частной дошкольной организацией</w:t>
      </w:r>
      <w:r>
        <w:rPr>
          <w:rFonts w:eastAsia="Calibri"/>
          <w:sz w:val="28"/>
          <w:szCs w:val="28"/>
          <w:lang w:eastAsia="en-US"/>
        </w:rPr>
        <w:t xml:space="preserve"> в заявлении.</w:t>
      </w:r>
    </w:p>
    <w:p w:rsidR="004F497D" w:rsidRDefault="001F5F4F" w:rsidP="00110EFA">
      <w:pPr>
        <w:pStyle w:val="ab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460" w:lineRule="exact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принятии</w:t>
      </w:r>
      <w:r w:rsidR="004F497D">
        <w:rPr>
          <w:rFonts w:eastAsia="Calibri"/>
          <w:sz w:val="28"/>
          <w:szCs w:val="28"/>
          <w:lang w:eastAsia="en-US"/>
        </w:rPr>
        <w:t xml:space="preserve"> решения о предоставлении субсидии одновр</w:t>
      </w:r>
      <w:r w:rsidR="00A014C1">
        <w:rPr>
          <w:rFonts w:eastAsia="Calibri"/>
          <w:sz w:val="28"/>
          <w:szCs w:val="28"/>
          <w:lang w:eastAsia="en-US"/>
        </w:rPr>
        <w:t>еменно с уведомлением частной дошкольной организации</w:t>
      </w:r>
      <w:r w:rsidR="004F497D">
        <w:rPr>
          <w:rFonts w:eastAsia="Calibri"/>
          <w:sz w:val="28"/>
          <w:szCs w:val="28"/>
          <w:lang w:eastAsia="en-US"/>
        </w:rPr>
        <w:t xml:space="preserve"> для подписания направляется два экземпляра соглашения о порядке и условиях предоставления субсидии (далее – соглашение) по форме, утвержд</w:t>
      </w:r>
      <w:r w:rsidR="00110EFA">
        <w:rPr>
          <w:rFonts w:eastAsia="Calibri"/>
          <w:sz w:val="28"/>
          <w:szCs w:val="28"/>
          <w:lang w:eastAsia="en-US"/>
        </w:rPr>
        <w:t>енной</w:t>
      </w:r>
      <w:r w:rsidR="004F497D">
        <w:rPr>
          <w:rFonts w:eastAsia="Calibri"/>
          <w:sz w:val="28"/>
          <w:szCs w:val="28"/>
          <w:lang w:eastAsia="en-US"/>
        </w:rPr>
        <w:t xml:space="preserve"> </w:t>
      </w:r>
      <w:r w:rsidR="002072C3">
        <w:rPr>
          <w:rFonts w:eastAsia="Calibri"/>
          <w:sz w:val="28"/>
          <w:szCs w:val="28"/>
          <w:lang w:eastAsia="en-US"/>
        </w:rPr>
        <w:t>министерством</w:t>
      </w:r>
      <w:r w:rsidR="004F497D">
        <w:rPr>
          <w:rFonts w:eastAsia="Calibri"/>
          <w:sz w:val="28"/>
          <w:szCs w:val="28"/>
          <w:lang w:eastAsia="en-US"/>
        </w:rPr>
        <w:t>.</w:t>
      </w:r>
    </w:p>
    <w:p w:rsidR="004F497D" w:rsidRPr="00067843" w:rsidRDefault="004F497D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067843">
        <w:rPr>
          <w:b w:val="0"/>
          <w:szCs w:val="28"/>
        </w:rPr>
        <w:t xml:space="preserve">Частные дошкольные организации для получения субсидии </w:t>
      </w:r>
      <w:r w:rsidRPr="00067843">
        <w:rPr>
          <w:b w:val="0"/>
          <w:szCs w:val="28"/>
        </w:rPr>
        <w:lastRenderedPageBreak/>
        <w:t>представляют в министерство:</w:t>
      </w:r>
    </w:p>
    <w:p w:rsidR="004F497D" w:rsidRPr="0073445D" w:rsidRDefault="004F497D" w:rsidP="00110EFA">
      <w:pPr>
        <w:pStyle w:val="aa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rFonts w:eastAsia="Calibri"/>
          <w:b w:val="0"/>
          <w:szCs w:val="28"/>
          <w:lang w:eastAsia="en-US"/>
        </w:rPr>
      </w:pPr>
      <w:r w:rsidRPr="00F83C28">
        <w:rPr>
          <w:b w:val="0"/>
          <w:szCs w:val="28"/>
        </w:rPr>
        <w:t>не позднее 01 февраля текущего года сведения о численности воспитанников</w:t>
      </w:r>
      <w:r w:rsidR="0073445D">
        <w:rPr>
          <w:b w:val="0"/>
        </w:rPr>
        <w:t xml:space="preserve"> </w:t>
      </w:r>
      <w:r w:rsidRPr="00F83C28">
        <w:rPr>
          <w:b w:val="0"/>
          <w:szCs w:val="28"/>
        </w:rPr>
        <w:t xml:space="preserve">по состоянию на 01 января текущего </w:t>
      </w:r>
      <w:r w:rsidRPr="0073445D">
        <w:rPr>
          <w:rFonts w:eastAsia="Calibri"/>
          <w:b w:val="0"/>
          <w:szCs w:val="28"/>
          <w:lang w:eastAsia="en-US"/>
        </w:rPr>
        <w:t>года</w:t>
      </w:r>
      <w:r w:rsidR="00F83C28" w:rsidRPr="0073445D">
        <w:rPr>
          <w:rFonts w:eastAsia="Calibri"/>
          <w:b w:val="0"/>
          <w:szCs w:val="28"/>
          <w:lang w:eastAsia="en-US"/>
        </w:rPr>
        <w:t xml:space="preserve"> </w:t>
      </w:r>
      <w:r w:rsidR="00DF31F6">
        <w:rPr>
          <w:rFonts w:eastAsia="Calibri"/>
          <w:b w:val="0"/>
          <w:lang w:eastAsia="en-US"/>
        </w:rPr>
        <w:t>по форме, утвержденной</w:t>
      </w:r>
      <w:r w:rsidR="00F83C28" w:rsidRPr="0073445D">
        <w:rPr>
          <w:rFonts w:eastAsia="Calibri"/>
          <w:b w:val="0"/>
          <w:lang w:eastAsia="en-US"/>
        </w:rPr>
        <w:t xml:space="preserve"> </w:t>
      </w:r>
      <w:r w:rsidR="002072C3">
        <w:rPr>
          <w:rFonts w:eastAsia="Calibri"/>
          <w:b w:val="0"/>
          <w:lang w:eastAsia="en-US"/>
        </w:rPr>
        <w:t>министерством</w:t>
      </w:r>
      <w:r w:rsidRPr="0073445D">
        <w:rPr>
          <w:rFonts w:eastAsia="Calibri"/>
          <w:b w:val="0"/>
          <w:szCs w:val="28"/>
          <w:lang w:eastAsia="en-US"/>
        </w:rPr>
        <w:t>;</w:t>
      </w:r>
    </w:p>
    <w:p w:rsidR="004F497D" w:rsidRDefault="004F497D" w:rsidP="00110EFA">
      <w:pPr>
        <w:pStyle w:val="aa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rFonts w:eastAsia="Calibri"/>
          <w:b w:val="0"/>
          <w:lang w:eastAsia="en-US"/>
        </w:rPr>
      </w:pPr>
      <w:r w:rsidRPr="00F83C28">
        <w:rPr>
          <w:b w:val="0"/>
          <w:szCs w:val="28"/>
        </w:rPr>
        <w:t>не позднее 01 октября текущего года сведения о численности воспитанников</w:t>
      </w:r>
      <w:r w:rsidR="0073445D">
        <w:rPr>
          <w:b w:val="0"/>
        </w:rPr>
        <w:t xml:space="preserve"> </w:t>
      </w:r>
      <w:r w:rsidRPr="00F83C28">
        <w:rPr>
          <w:b w:val="0"/>
          <w:szCs w:val="28"/>
        </w:rPr>
        <w:t xml:space="preserve">по состоянию на 20 сентября текущего </w:t>
      </w:r>
      <w:r w:rsidRPr="0073445D">
        <w:rPr>
          <w:rFonts w:eastAsia="Calibri"/>
          <w:b w:val="0"/>
          <w:lang w:eastAsia="en-US"/>
        </w:rPr>
        <w:t>года</w:t>
      </w:r>
      <w:r w:rsidR="00DF31F6">
        <w:rPr>
          <w:rFonts w:eastAsia="Calibri"/>
          <w:b w:val="0"/>
          <w:lang w:eastAsia="en-US"/>
        </w:rPr>
        <w:t xml:space="preserve"> по форме, утвержденной</w:t>
      </w:r>
      <w:r w:rsidR="00F83C28" w:rsidRPr="0073445D">
        <w:rPr>
          <w:rFonts w:eastAsia="Calibri"/>
          <w:b w:val="0"/>
          <w:lang w:eastAsia="en-US"/>
        </w:rPr>
        <w:t xml:space="preserve"> </w:t>
      </w:r>
      <w:r w:rsidR="002072C3">
        <w:rPr>
          <w:rFonts w:eastAsia="Calibri"/>
          <w:b w:val="0"/>
          <w:lang w:eastAsia="en-US"/>
        </w:rPr>
        <w:t>министерством</w:t>
      </w:r>
      <w:r w:rsidRPr="0073445D">
        <w:rPr>
          <w:rFonts w:eastAsia="Calibri"/>
          <w:b w:val="0"/>
          <w:lang w:eastAsia="en-US"/>
        </w:rPr>
        <w:t>.</w:t>
      </w:r>
    </w:p>
    <w:p w:rsidR="002072C3" w:rsidRPr="002072C3" w:rsidRDefault="002072C3" w:rsidP="00110EFA">
      <w:pPr>
        <w:pStyle w:val="aa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  <w:szCs w:val="28"/>
        </w:rPr>
      </w:pPr>
      <w:r w:rsidRPr="002072C3">
        <w:rPr>
          <w:b w:val="0"/>
          <w:szCs w:val="28"/>
        </w:rPr>
        <w:t xml:space="preserve">В случае наступления обстоятельств, влияющих на изменение численности воспитанников, частные </w:t>
      </w:r>
      <w:r>
        <w:rPr>
          <w:b w:val="0"/>
          <w:szCs w:val="28"/>
        </w:rPr>
        <w:t>дошкольные организации обязаны уведомить в письменно</w:t>
      </w:r>
      <w:r w:rsidR="001E1B06">
        <w:rPr>
          <w:b w:val="0"/>
          <w:szCs w:val="28"/>
        </w:rPr>
        <w:t>й форме министерство не позднее</w:t>
      </w:r>
      <w:r>
        <w:rPr>
          <w:b w:val="0"/>
          <w:szCs w:val="28"/>
        </w:rPr>
        <w:t xml:space="preserve"> чем в месячный срок с даты возникновения соответствующих обстоятельств.</w:t>
      </w:r>
    </w:p>
    <w:p w:rsidR="003A2D21" w:rsidRDefault="009E237A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Субсидии частным дошкольным организациям</w:t>
      </w:r>
      <w:r w:rsidRPr="009E237A">
        <w:rPr>
          <w:b w:val="0"/>
          <w:szCs w:val="28"/>
        </w:rPr>
        <w:t xml:space="preserve"> предоставляются </w:t>
      </w:r>
      <w:r>
        <w:rPr>
          <w:b w:val="0"/>
          <w:szCs w:val="28"/>
        </w:rPr>
        <w:t xml:space="preserve">ежемесячно </w:t>
      </w:r>
      <w:r w:rsidRPr="00360C32">
        <w:rPr>
          <w:b w:val="0"/>
          <w:szCs w:val="28"/>
        </w:rPr>
        <w:t>в пределах сумм, утвержденных законом Кировской области об областном бюджете</w:t>
      </w:r>
      <w:r w:rsidRPr="009E237A">
        <w:rPr>
          <w:b w:val="0"/>
          <w:szCs w:val="28"/>
        </w:rPr>
        <w:t xml:space="preserve"> на соответствующий финансовый год, </w:t>
      </w:r>
      <w:r>
        <w:rPr>
          <w:b w:val="0"/>
          <w:szCs w:val="28"/>
        </w:rPr>
        <w:t xml:space="preserve">и </w:t>
      </w:r>
      <w:r w:rsidRPr="009E237A">
        <w:rPr>
          <w:b w:val="0"/>
          <w:szCs w:val="28"/>
        </w:rPr>
        <w:t xml:space="preserve">в пределах </w:t>
      </w:r>
      <w:r>
        <w:rPr>
          <w:b w:val="0"/>
          <w:szCs w:val="28"/>
        </w:rPr>
        <w:t xml:space="preserve">доведенных </w:t>
      </w:r>
      <w:r w:rsidRPr="009E237A">
        <w:rPr>
          <w:b w:val="0"/>
          <w:szCs w:val="28"/>
        </w:rPr>
        <w:t>лимитов бюджетных обязательств</w:t>
      </w:r>
      <w:r>
        <w:rPr>
          <w:b w:val="0"/>
          <w:szCs w:val="28"/>
        </w:rPr>
        <w:t xml:space="preserve"> в </w:t>
      </w:r>
      <w:r w:rsidRPr="009E237A">
        <w:rPr>
          <w:b w:val="0"/>
          <w:szCs w:val="28"/>
        </w:rPr>
        <w:t xml:space="preserve">соответствии с </w:t>
      </w:r>
      <w:r>
        <w:rPr>
          <w:b w:val="0"/>
          <w:szCs w:val="28"/>
        </w:rPr>
        <w:t>соглашением и</w:t>
      </w:r>
      <w:r w:rsidRPr="009E237A">
        <w:rPr>
          <w:b w:val="0"/>
          <w:szCs w:val="28"/>
        </w:rPr>
        <w:t xml:space="preserve"> кассовым планом, утвер</w:t>
      </w:r>
      <w:r>
        <w:rPr>
          <w:b w:val="0"/>
          <w:szCs w:val="28"/>
        </w:rPr>
        <w:t>жденным в установленном порядке.</w:t>
      </w:r>
    </w:p>
    <w:p w:rsidR="001E1B06" w:rsidRPr="001E1B06" w:rsidRDefault="001E1B06" w:rsidP="00110EFA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FE7">
        <w:rPr>
          <w:rFonts w:ascii="Times New Roman" w:eastAsia="Times New Roman" w:hAnsi="Times New Roman"/>
          <w:sz w:val="28"/>
          <w:szCs w:val="28"/>
          <w:lang w:eastAsia="ru-RU"/>
        </w:rPr>
        <w:t>Для частных дошкольных организаций, представивших документы в срок, указанный в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ункте 7</w:t>
      </w:r>
      <w:r w:rsidRPr="00002FE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субсидия предоставляется с</w:t>
      </w:r>
      <w:r w:rsidRPr="001E1B06">
        <w:rPr>
          <w:rFonts w:ascii="Times New Roman" w:eastAsia="Times New Roman" w:hAnsi="Times New Roman"/>
          <w:sz w:val="28"/>
          <w:szCs w:val="28"/>
          <w:lang w:eastAsia="ru-RU"/>
        </w:rPr>
        <w:t xml:space="preserve"> 01 января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очередного финансового года.</w:t>
      </w:r>
    </w:p>
    <w:p w:rsidR="00002FE7" w:rsidRPr="00002FE7" w:rsidRDefault="00002FE7" w:rsidP="00110EFA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FE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частных дошкольных организаций, представивших документы в срок, указанный в пункте 8 настоящего Порядка, субсидия предоставляется с </w:t>
      </w:r>
      <w:r w:rsidR="00A92410">
        <w:rPr>
          <w:rFonts w:ascii="Times New Roman" w:eastAsia="Times New Roman" w:hAnsi="Times New Roman"/>
          <w:sz w:val="28"/>
          <w:szCs w:val="28"/>
          <w:lang w:eastAsia="ru-RU"/>
        </w:rPr>
        <w:br/>
        <w:t>1-го</w:t>
      </w:r>
      <w:r w:rsidRPr="00002FE7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месяца, следующего за месяцем принятия решения о предоставлении субсидии.</w:t>
      </w:r>
    </w:p>
    <w:p w:rsidR="0073445D" w:rsidRDefault="0073445D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Изменение размера субсидии частной дошкольной организации производится в случаях:</w:t>
      </w:r>
    </w:p>
    <w:p w:rsidR="0073445D" w:rsidRPr="0075637C" w:rsidRDefault="0073445D" w:rsidP="00110EFA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637C">
        <w:rPr>
          <w:rFonts w:ascii="Times New Roman" w:eastAsia="Times New Roman" w:hAnsi="Times New Roman"/>
          <w:sz w:val="28"/>
          <w:szCs w:val="28"/>
          <w:lang w:eastAsia="ru-RU"/>
        </w:rPr>
        <w:t>изменения численности воспитанников частной дошкольной организации;</w:t>
      </w:r>
    </w:p>
    <w:p w:rsidR="0073445D" w:rsidRPr="0075637C" w:rsidRDefault="0073445D" w:rsidP="00110EFA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637C">
        <w:rPr>
          <w:rFonts w:ascii="Times New Roman" w:eastAsia="Times New Roman" w:hAnsi="Times New Roman"/>
          <w:sz w:val="28"/>
          <w:szCs w:val="28"/>
          <w:lang w:eastAsia="ru-RU"/>
        </w:rPr>
        <w:t>изменения в течение текущего финансового года размеров нормативов для муниципальных образований, устанавливаемых Правительством Кировской области.</w:t>
      </w:r>
    </w:p>
    <w:p w:rsidR="00375996" w:rsidRDefault="002E1447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864874">
        <w:rPr>
          <w:b w:val="0"/>
          <w:szCs w:val="28"/>
        </w:rPr>
        <w:t xml:space="preserve">Операции со средствами </w:t>
      </w:r>
      <w:r w:rsidR="00864874">
        <w:rPr>
          <w:b w:val="0"/>
          <w:szCs w:val="28"/>
        </w:rPr>
        <w:t>субсидии</w:t>
      </w:r>
      <w:r w:rsidRPr="00864874">
        <w:rPr>
          <w:b w:val="0"/>
          <w:szCs w:val="28"/>
        </w:rPr>
        <w:t xml:space="preserve">, </w:t>
      </w:r>
      <w:r w:rsidR="003A2D21">
        <w:rPr>
          <w:b w:val="0"/>
          <w:szCs w:val="28"/>
        </w:rPr>
        <w:t xml:space="preserve">в том числе с ее остатками, не </w:t>
      </w:r>
      <w:r w:rsidR="003A2D21">
        <w:rPr>
          <w:b w:val="0"/>
          <w:szCs w:val="28"/>
        </w:rPr>
        <w:lastRenderedPageBreak/>
        <w:t xml:space="preserve">использованными по состоянию на 01 января текущего года, </w:t>
      </w:r>
      <w:r w:rsidR="003A2D21" w:rsidRPr="00864874">
        <w:rPr>
          <w:b w:val="0"/>
          <w:szCs w:val="28"/>
        </w:rPr>
        <w:t>учитываются на лицевых счетах</w:t>
      </w:r>
      <w:r w:rsidR="003A2D21">
        <w:rPr>
          <w:b w:val="0"/>
          <w:szCs w:val="28"/>
        </w:rPr>
        <w:t>,</w:t>
      </w:r>
      <w:r w:rsidR="003A2D21" w:rsidRPr="00864874">
        <w:rPr>
          <w:b w:val="0"/>
          <w:szCs w:val="28"/>
        </w:rPr>
        <w:t xml:space="preserve"> </w:t>
      </w:r>
      <w:r w:rsidRPr="00864874">
        <w:rPr>
          <w:b w:val="0"/>
          <w:szCs w:val="28"/>
        </w:rPr>
        <w:t>открытых частным дошкольным организациям</w:t>
      </w:r>
      <w:r w:rsidR="007C5CBB" w:rsidRPr="00864874">
        <w:rPr>
          <w:b w:val="0"/>
          <w:szCs w:val="28"/>
        </w:rPr>
        <w:t xml:space="preserve"> в министерстве финансов Кировской области в установленном им порядке.</w:t>
      </w:r>
    </w:p>
    <w:p w:rsidR="004B4C69" w:rsidRDefault="00433EE4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Ч</w:t>
      </w:r>
      <w:r w:rsidR="004B4C69" w:rsidRPr="001E7C4D">
        <w:rPr>
          <w:b w:val="0"/>
          <w:szCs w:val="28"/>
        </w:rPr>
        <w:t>астные дошкольные организации представляют в министерство финансов Кировской области платежные и иные документы, подтверждающие возникновение денежных обязательств</w:t>
      </w:r>
      <w:r w:rsidR="002319C6">
        <w:rPr>
          <w:b w:val="0"/>
          <w:szCs w:val="28"/>
        </w:rPr>
        <w:t>,</w:t>
      </w:r>
      <w:r w:rsidR="00A55791">
        <w:rPr>
          <w:b w:val="0"/>
          <w:szCs w:val="28"/>
        </w:rPr>
        <w:t xml:space="preserve"> для осуществления санкционирования операций за счет средств субсидии</w:t>
      </w:r>
      <w:r w:rsidR="004B4C69" w:rsidRPr="001E7C4D">
        <w:rPr>
          <w:b w:val="0"/>
          <w:szCs w:val="28"/>
        </w:rPr>
        <w:t xml:space="preserve"> </w:t>
      </w:r>
      <w:r w:rsidR="00A31B81">
        <w:rPr>
          <w:b w:val="0"/>
          <w:szCs w:val="28"/>
        </w:rPr>
        <w:t xml:space="preserve">в порядке, </w:t>
      </w:r>
      <w:r w:rsidR="00DE2FEF" w:rsidRPr="001E7C4D">
        <w:rPr>
          <w:b w:val="0"/>
          <w:szCs w:val="28"/>
        </w:rPr>
        <w:t xml:space="preserve">установленном </w:t>
      </w:r>
      <w:r w:rsidR="00766B70" w:rsidRPr="0073445D">
        <w:rPr>
          <w:b w:val="0"/>
          <w:szCs w:val="28"/>
        </w:rPr>
        <w:t>министерством финансов Кировской области</w:t>
      </w:r>
      <w:r w:rsidR="00020B53">
        <w:rPr>
          <w:b w:val="0"/>
          <w:szCs w:val="28"/>
        </w:rPr>
        <w:t>.</w:t>
      </w:r>
    </w:p>
    <w:p w:rsidR="00450D51" w:rsidRPr="001E7C4D" w:rsidRDefault="00A92410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Начиная с 01.01.2018</w:t>
      </w:r>
      <w:r w:rsidR="00020B53">
        <w:rPr>
          <w:b w:val="0"/>
          <w:szCs w:val="28"/>
        </w:rPr>
        <w:t xml:space="preserve"> не использованные по состоянию на 01 января текущего финансового года субсидии подлежат возврату в областной бюджет на основании требования </w:t>
      </w:r>
      <w:r w:rsidR="006E17A3">
        <w:rPr>
          <w:b w:val="0"/>
          <w:szCs w:val="28"/>
        </w:rPr>
        <w:t>министерства</w:t>
      </w:r>
      <w:r w:rsidR="00020B53">
        <w:rPr>
          <w:b w:val="0"/>
          <w:szCs w:val="28"/>
        </w:rPr>
        <w:t xml:space="preserve"> об обеспечении возврата средств субсидии до 01 февраля текущего финансового года.</w:t>
      </w:r>
    </w:p>
    <w:p w:rsidR="00450D51" w:rsidRDefault="00450D51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1A3D97">
        <w:rPr>
          <w:b w:val="0"/>
          <w:szCs w:val="28"/>
        </w:rPr>
        <w:t xml:space="preserve">Остатки средств, указанные в пункте </w:t>
      </w:r>
      <w:r w:rsidR="002319C6">
        <w:rPr>
          <w:b w:val="0"/>
          <w:szCs w:val="28"/>
        </w:rPr>
        <w:t>20</w:t>
      </w:r>
      <w:r w:rsidRPr="001A3D97">
        <w:rPr>
          <w:b w:val="0"/>
          <w:szCs w:val="28"/>
        </w:rPr>
        <w:t xml:space="preserve"> настоящего Порядка, перечисленные в областной бюджет, могут быть возвращены в текущем финансовом году частным дошкольным организациям, которым они были ранее предоставлены, при наличии потребности в направлении их на те же цели в соответствии с решением министерства, согласованным с министерством финансов Кировской области.</w:t>
      </w:r>
    </w:p>
    <w:p w:rsidR="004F497D" w:rsidRPr="00450D51" w:rsidRDefault="004F497D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 w:rsidRPr="00450D51">
        <w:rPr>
          <w:b w:val="0"/>
          <w:szCs w:val="28"/>
        </w:rPr>
        <w:t>Частные дошкольные организ</w:t>
      </w:r>
      <w:r w:rsidR="006E17A3">
        <w:rPr>
          <w:b w:val="0"/>
          <w:szCs w:val="28"/>
        </w:rPr>
        <w:t xml:space="preserve">ации </w:t>
      </w:r>
      <w:r w:rsidR="00CF5A7D">
        <w:rPr>
          <w:b w:val="0"/>
          <w:szCs w:val="28"/>
        </w:rPr>
        <w:t xml:space="preserve">представляют </w:t>
      </w:r>
      <w:r w:rsidR="006E17A3">
        <w:rPr>
          <w:b w:val="0"/>
          <w:szCs w:val="28"/>
        </w:rPr>
        <w:t xml:space="preserve">ежеквартально, </w:t>
      </w:r>
      <w:r w:rsidR="00F51C34">
        <w:rPr>
          <w:b w:val="0"/>
          <w:szCs w:val="28"/>
        </w:rPr>
        <w:t>не позднее</w:t>
      </w:r>
      <w:r w:rsidR="006E17A3">
        <w:rPr>
          <w:b w:val="0"/>
          <w:szCs w:val="28"/>
        </w:rPr>
        <w:t xml:space="preserve"> 10</w:t>
      </w:r>
      <w:r w:rsidR="00A92410">
        <w:rPr>
          <w:b w:val="0"/>
          <w:szCs w:val="28"/>
        </w:rPr>
        <w:t>-го</w:t>
      </w:r>
      <w:r w:rsidRPr="00450D51">
        <w:rPr>
          <w:b w:val="0"/>
          <w:szCs w:val="28"/>
        </w:rPr>
        <w:t xml:space="preserve"> числа месяца, следующего за отчетным кварталом</w:t>
      </w:r>
      <w:r w:rsidR="006E17A3">
        <w:rPr>
          <w:b w:val="0"/>
          <w:szCs w:val="28"/>
        </w:rPr>
        <w:t xml:space="preserve"> (предварительный за </w:t>
      </w:r>
      <w:r w:rsidR="006E17A3">
        <w:rPr>
          <w:b w:val="0"/>
          <w:szCs w:val="28"/>
          <w:lang w:val="en-US"/>
        </w:rPr>
        <w:t>IV</w:t>
      </w:r>
      <w:r w:rsidR="006E17A3" w:rsidRPr="006E17A3">
        <w:rPr>
          <w:b w:val="0"/>
          <w:szCs w:val="28"/>
        </w:rPr>
        <w:t xml:space="preserve"> </w:t>
      </w:r>
      <w:r w:rsidR="006E17A3">
        <w:rPr>
          <w:b w:val="0"/>
          <w:szCs w:val="28"/>
        </w:rPr>
        <w:t>квартал – до 25 декабря текущего года)</w:t>
      </w:r>
      <w:r w:rsidR="00F51C34">
        <w:rPr>
          <w:b w:val="0"/>
          <w:szCs w:val="28"/>
        </w:rPr>
        <w:t>, в министерство отчет</w:t>
      </w:r>
      <w:r w:rsidRPr="00450D51">
        <w:rPr>
          <w:b w:val="0"/>
          <w:szCs w:val="28"/>
        </w:rPr>
        <w:t xml:space="preserve"> о расходовании субсидии по </w:t>
      </w:r>
      <w:r w:rsidR="00DF31F6">
        <w:rPr>
          <w:b w:val="0"/>
          <w:szCs w:val="28"/>
        </w:rPr>
        <w:t>форме, утвержденной</w:t>
      </w:r>
      <w:r w:rsidR="00CF5A7D">
        <w:rPr>
          <w:b w:val="0"/>
          <w:szCs w:val="28"/>
        </w:rPr>
        <w:t xml:space="preserve"> </w:t>
      </w:r>
      <w:r w:rsidRPr="00450D51">
        <w:rPr>
          <w:b w:val="0"/>
          <w:szCs w:val="28"/>
        </w:rPr>
        <w:t>министерством.</w:t>
      </w:r>
    </w:p>
    <w:p w:rsidR="004F497D" w:rsidRDefault="004F497D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 xml:space="preserve">Основанием для прекращения предоставления субсидии является прекращение действия лицензии </w:t>
      </w:r>
      <w:r w:rsidR="00A92410">
        <w:rPr>
          <w:b w:val="0"/>
          <w:szCs w:val="28"/>
        </w:rPr>
        <w:t xml:space="preserve">на осуществление образовательной деятельности (далее – лицензия) </w:t>
      </w:r>
      <w:r>
        <w:rPr>
          <w:b w:val="0"/>
          <w:szCs w:val="28"/>
        </w:rPr>
        <w:t>в случаях, установленных действующим законодательством.</w:t>
      </w:r>
    </w:p>
    <w:p w:rsidR="004F497D" w:rsidRDefault="004F497D" w:rsidP="00110EFA">
      <w:pPr>
        <w:pStyle w:val="aa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  <w:szCs w:val="28"/>
        </w:rPr>
      </w:pPr>
      <w:r>
        <w:rPr>
          <w:b w:val="0"/>
          <w:szCs w:val="28"/>
        </w:rPr>
        <w:t xml:space="preserve">Предоставление субсидии приостанавливается в случае приостановления действия лицензии на срок ее приостановления и возобновляется в случае возобновления действия лицензии. </w:t>
      </w:r>
    </w:p>
    <w:p w:rsidR="004F497D" w:rsidRDefault="004F497D" w:rsidP="00110EFA">
      <w:pPr>
        <w:pStyle w:val="aa"/>
        <w:keepNext w:val="0"/>
        <w:keepLines w:val="0"/>
        <w:widowControl w:val="0"/>
        <w:tabs>
          <w:tab w:val="left" w:pos="1134"/>
        </w:tabs>
        <w:spacing w:after="0" w:line="460" w:lineRule="exact"/>
        <w:ind w:right="0" w:firstLine="709"/>
        <w:rPr>
          <w:b w:val="0"/>
          <w:szCs w:val="28"/>
        </w:rPr>
      </w:pPr>
      <w:r>
        <w:rPr>
          <w:b w:val="0"/>
          <w:szCs w:val="28"/>
        </w:rPr>
        <w:t xml:space="preserve">О наступлении указанных в </w:t>
      </w:r>
      <w:r w:rsidR="00450D51">
        <w:rPr>
          <w:b w:val="0"/>
          <w:szCs w:val="28"/>
        </w:rPr>
        <w:t xml:space="preserve">пункте </w:t>
      </w:r>
      <w:r w:rsidR="00794800">
        <w:rPr>
          <w:b w:val="0"/>
          <w:szCs w:val="28"/>
        </w:rPr>
        <w:t xml:space="preserve">23 настоящего Порядка </w:t>
      </w:r>
      <w:r w:rsidR="00450D51">
        <w:rPr>
          <w:b w:val="0"/>
          <w:szCs w:val="28"/>
        </w:rPr>
        <w:lastRenderedPageBreak/>
        <w:t>обстоятельств</w:t>
      </w:r>
      <w:r>
        <w:rPr>
          <w:b w:val="0"/>
          <w:szCs w:val="28"/>
        </w:rPr>
        <w:t xml:space="preserve"> частные дошкольные организации обязаны уведомить министерство </w:t>
      </w:r>
      <w:r w:rsidRPr="00873D95">
        <w:rPr>
          <w:b w:val="0"/>
          <w:szCs w:val="28"/>
        </w:rPr>
        <w:t xml:space="preserve">в срок не позднее </w:t>
      </w:r>
      <w:r w:rsidR="00450D51" w:rsidRPr="00873D95">
        <w:rPr>
          <w:b w:val="0"/>
          <w:szCs w:val="28"/>
        </w:rPr>
        <w:t>5 рабочих</w:t>
      </w:r>
      <w:r w:rsidRPr="00873D95">
        <w:rPr>
          <w:b w:val="0"/>
          <w:szCs w:val="28"/>
        </w:rPr>
        <w:t xml:space="preserve"> дней</w:t>
      </w:r>
      <w:r>
        <w:rPr>
          <w:b w:val="0"/>
          <w:szCs w:val="28"/>
        </w:rPr>
        <w:t xml:space="preserve"> со дня их наступления.</w:t>
      </w:r>
    </w:p>
    <w:p w:rsidR="004F497D" w:rsidRDefault="004F497D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 xml:space="preserve">Руководитель частной дошкольной организации несет ответственность в соответствии с действующим законодательством за целевое (правомерное) использование субсидии, достоверность и своевременность представляемых в министерство отчетов и информации. </w:t>
      </w:r>
    </w:p>
    <w:p w:rsidR="004F497D" w:rsidRDefault="004F497D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Министерство, органы государственного финансового контроля осуществляют обязательную проверку соблюдения получателями субсидии условий, целей и порядка её предоставления.</w:t>
      </w:r>
    </w:p>
    <w:p w:rsidR="004F497D" w:rsidRDefault="004F497D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 xml:space="preserve">В случае необоснованного получения субсидии частной дошкольной организацией в результате нарушения условий предоставления субсидии, нецелевого </w:t>
      </w:r>
      <w:r w:rsidR="00794800">
        <w:rPr>
          <w:b w:val="0"/>
          <w:szCs w:val="28"/>
        </w:rPr>
        <w:t xml:space="preserve">ее </w:t>
      </w:r>
      <w:r>
        <w:rPr>
          <w:b w:val="0"/>
          <w:szCs w:val="28"/>
        </w:rPr>
        <w:t xml:space="preserve">использования, представления недостоверных сведений министерство в течение 10 рабочих дней со дня установления указанных фактов </w:t>
      </w:r>
      <w:r w:rsidR="00995A6D">
        <w:rPr>
          <w:b w:val="0"/>
          <w:szCs w:val="28"/>
        </w:rPr>
        <w:t>направляет</w:t>
      </w:r>
      <w:r>
        <w:rPr>
          <w:b w:val="0"/>
          <w:szCs w:val="28"/>
        </w:rPr>
        <w:t xml:space="preserve"> частной дошкольной организации требование о возврате предоставленной субсидии в областной бюджет.</w:t>
      </w:r>
    </w:p>
    <w:p w:rsidR="004F497D" w:rsidRDefault="004F497D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 xml:space="preserve"> Частная дошкольная организация в течение 15 рабочих дней со дня получения требования перечисляет необоснованно полученные средства в областной бюджет.</w:t>
      </w:r>
    </w:p>
    <w:p w:rsidR="004F497D" w:rsidRDefault="004F497D" w:rsidP="00110EFA">
      <w:pPr>
        <w:pStyle w:val="aa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after="0" w:line="460" w:lineRule="exact"/>
        <w:ind w:left="0" w:right="0" w:firstLine="709"/>
        <w:rPr>
          <w:b w:val="0"/>
          <w:szCs w:val="28"/>
        </w:rPr>
      </w:pPr>
      <w:r>
        <w:rPr>
          <w:b w:val="0"/>
          <w:szCs w:val="28"/>
        </w:rPr>
        <w:t>В случае неперечисления частной дошкольной организацией необоснованно полученной субсидии в областной бюджет в срок, установленный настоящим Порядком, указанные средства взыскиваются в порядке, установленном законодательством Российской Федерации.</w:t>
      </w:r>
    </w:p>
    <w:p w:rsidR="004F497D" w:rsidRDefault="004F497D" w:rsidP="004F497D">
      <w:pPr>
        <w:spacing w:before="100" w:beforeAutospacing="1" w:line="720" w:lineRule="exact"/>
        <w:jc w:val="center"/>
        <w:rPr>
          <w:szCs w:val="20"/>
        </w:rPr>
      </w:pPr>
      <w:r>
        <w:rPr>
          <w:sz w:val="28"/>
          <w:szCs w:val="28"/>
        </w:rPr>
        <w:t>___________</w:t>
      </w:r>
    </w:p>
    <w:sectPr w:rsidR="004F497D" w:rsidSect="00C57BE4">
      <w:headerReference w:type="default" r:id="rId10"/>
      <w:pgSz w:w="11906" w:h="16838"/>
      <w:pgMar w:top="1134" w:right="73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FE6" w:rsidRDefault="00C26FE6" w:rsidP="00656D70">
      <w:pPr>
        <w:spacing w:after="0" w:line="240" w:lineRule="auto"/>
      </w:pPr>
      <w:r>
        <w:separator/>
      </w:r>
    </w:p>
  </w:endnote>
  <w:endnote w:type="continuationSeparator" w:id="0">
    <w:p w:rsidR="00C26FE6" w:rsidRDefault="00C26FE6" w:rsidP="0065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FE6" w:rsidRDefault="00C26FE6" w:rsidP="00656D70">
      <w:pPr>
        <w:spacing w:after="0" w:line="240" w:lineRule="auto"/>
      </w:pPr>
      <w:r>
        <w:separator/>
      </w:r>
    </w:p>
  </w:footnote>
  <w:footnote w:type="continuationSeparator" w:id="0">
    <w:p w:rsidR="00C26FE6" w:rsidRDefault="00C26FE6" w:rsidP="0065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1921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995A6D" w:rsidRDefault="005646FC">
        <w:pPr>
          <w:pStyle w:val="a6"/>
          <w:jc w:val="center"/>
        </w:pPr>
        <w:r w:rsidRPr="00656D70">
          <w:rPr>
            <w:rFonts w:asciiTheme="minorHAnsi" w:hAnsiTheme="minorHAnsi"/>
          </w:rPr>
          <w:fldChar w:fldCharType="begin"/>
        </w:r>
        <w:r w:rsidR="00995A6D" w:rsidRPr="00656D70">
          <w:rPr>
            <w:rFonts w:asciiTheme="minorHAnsi" w:hAnsiTheme="minorHAnsi"/>
          </w:rPr>
          <w:instrText xml:space="preserve"> PAGE   \* MERGEFORMAT </w:instrText>
        </w:r>
        <w:r w:rsidRPr="00656D70">
          <w:rPr>
            <w:rFonts w:asciiTheme="minorHAnsi" w:hAnsiTheme="minorHAnsi"/>
          </w:rPr>
          <w:fldChar w:fldCharType="separate"/>
        </w:r>
        <w:r w:rsidR="003B071A">
          <w:rPr>
            <w:rFonts w:asciiTheme="minorHAnsi" w:hAnsiTheme="minorHAnsi"/>
            <w:noProof/>
          </w:rPr>
          <w:t>7</w:t>
        </w:r>
        <w:r w:rsidRPr="00656D70">
          <w:rPr>
            <w:rFonts w:asciiTheme="minorHAnsi" w:hAnsiTheme="minorHAnsi"/>
          </w:rPr>
          <w:fldChar w:fldCharType="end"/>
        </w:r>
      </w:p>
    </w:sdtContent>
  </w:sdt>
  <w:p w:rsidR="00995A6D" w:rsidRDefault="00995A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42B32"/>
    <w:multiLevelType w:val="multilevel"/>
    <w:tmpl w:val="5A586214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7C0"/>
    <w:rsid w:val="00002FE7"/>
    <w:rsid w:val="00011199"/>
    <w:rsid w:val="00020B53"/>
    <w:rsid w:val="0004320F"/>
    <w:rsid w:val="00054203"/>
    <w:rsid w:val="00067843"/>
    <w:rsid w:val="000B54B3"/>
    <w:rsid w:val="001031CE"/>
    <w:rsid w:val="00105AB2"/>
    <w:rsid w:val="00110EFA"/>
    <w:rsid w:val="00112888"/>
    <w:rsid w:val="00131925"/>
    <w:rsid w:val="00142CE2"/>
    <w:rsid w:val="00194835"/>
    <w:rsid w:val="001A3D97"/>
    <w:rsid w:val="001E1B06"/>
    <w:rsid w:val="001E26F5"/>
    <w:rsid w:val="001E7C4D"/>
    <w:rsid w:val="001F5F4F"/>
    <w:rsid w:val="002072C3"/>
    <w:rsid w:val="002319C6"/>
    <w:rsid w:val="00251522"/>
    <w:rsid w:val="00262588"/>
    <w:rsid w:val="002722D8"/>
    <w:rsid w:val="002B4874"/>
    <w:rsid w:val="002E1447"/>
    <w:rsid w:val="003362F3"/>
    <w:rsid w:val="00375996"/>
    <w:rsid w:val="00397B77"/>
    <w:rsid w:val="003A2D21"/>
    <w:rsid w:val="003A5299"/>
    <w:rsid w:val="003B071A"/>
    <w:rsid w:val="003C089B"/>
    <w:rsid w:val="003F4F99"/>
    <w:rsid w:val="00401591"/>
    <w:rsid w:val="004257A7"/>
    <w:rsid w:val="00430619"/>
    <w:rsid w:val="00433EE4"/>
    <w:rsid w:val="00450A11"/>
    <w:rsid w:val="00450D51"/>
    <w:rsid w:val="0048295B"/>
    <w:rsid w:val="004B4C69"/>
    <w:rsid w:val="004F2DB4"/>
    <w:rsid w:val="004F497D"/>
    <w:rsid w:val="00526BA5"/>
    <w:rsid w:val="00546596"/>
    <w:rsid w:val="0056389B"/>
    <w:rsid w:val="005646FC"/>
    <w:rsid w:val="005771CB"/>
    <w:rsid w:val="005A2936"/>
    <w:rsid w:val="005B06A1"/>
    <w:rsid w:val="005B3266"/>
    <w:rsid w:val="005C78C8"/>
    <w:rsid w:val="005F58A5"/>
    <w:rsid w:val="006051B2"/>
    <w:rsid w:val="00633F51"/>
    <w:rsid w:val="00635A7C"/>
    <w:rsid w:val="00655D27"/>
    <w:rsid w:val="00656D70"/>
    <w:rsid w:val="006571DD"/>
    <w:rsid w:val="006733B2"/>
    <w:rsid w:val="006809D4"/>
    <w:rsid w:val="0068485F"/>
    <w:rsid w:val="006B1D13"/>
    <w:rsid w:val="006E17A3"/>
    <w:rsid w:val="006F45E2"/>
    <w:rsid w:val="007312AB"/>
    <w:rsid w:val="0073445D"/>
    <w:rsid w:val="0075637C"/>
    <w:rsid w:val="00761386"/>
    <w:rsid w:val="00764362"/>
    <w:rsid w:val="00766B70"/>
    <w:rsid w:val="00786D78"/>
    <w:rsid w:val="00794800"/>
    <w:rsid w:val="007C5CBB"/>
    <w:rsid w:val="007E41CB"/>
    <w:rsid w:val="00862E9C"/>
    <w:rsid w:val="00864874"/>
    <w:rsid w:val="008675F7"/>
    <w:rsid w:val="00873D95"/>
    <w:rsid w:val="008C6CE7"/>
    <w:rsid w:val="008C752E"/>
    <w:rsid w:val="008E62D0"/>
    <w:rsid w:val="008F0C6A"/>
    <w:rsid w:val="00951092"/>
    <w:rsid w:val="00971336"/>
    <w:rsid w:val="00990EA2"/>
    <w:rsid w:val="00995A6D"/>
    <w:rsid w:val="0099772B"/>
    <w:rsid w:val="009E237A"/>
    <w:rsid w:val="00A014C1"/>
    <w:rsid w:val="00A20683"/>
    <w:rsid w:val="00A31B81"/>
    <w:rsid w:val="00A55791"/>
    <w:rsid w:val="00A92410"/>
    <w:rsid w:val="00AA178C"/>
    <w:rsid w:val="00AF2281"/>
    <w:rsid w:val="00B10418"/>
    <w:rsid w:val="00B21F55"/>
    <w:rsid w:val="00B55B6E"/>
    <w:rsid w:val="00B719F3"/>
    <w:rsid w:val="00B97B00"/>
    <w:rsid w:val="00BA3509"/>
    <w:rsid w:val="00BA37CF"/>
    <w:rsid w:val="00BA5527"/>
    <w:rsid w:val="00C26FE6"/>
    <w:rsid w:val="00C325DB"/>
    <w:rsid w:val="00C42F06"/>
    <w:rsid w:val="00C53E5B"/>
    <w:rsid w:val="00C57BE4"/>
    <w:rsid w:val="00CC2DAF"/>
    <w:rsid w:val="00CF5A7D"/>
    <w:rsid w:val="00D27BB2"/>
    <w:rsid w:val="00D457C0"/>
    <w:rsid w:val="00D97D2C"/>
    <w:rsid w:val="00DB1FD9"/>
    <w:rsid w:val="00DE2FEF"/>
    <w:rsid w:val="00DF31F6"/>
    <w:rsid w:val="00DF5F98"/>
    <w:rsid w:val="00E0051D"/>
    <w:rsid w:val="00E2410B"/>
    <w:rsid w:val="00E80783"/>
    <w:rsid w:val="00EA3314"/>
    <w:rsid w:val="00F06CEC"/>
    <w:rsid w:val="00F10977"/>
    <w:rsid w:val="00F172FA"/>
    <w:rsid w:val="00F51C34"/>
    <w:rsid w:val="00F60F87"/>
    <w:rsid w:val="00F83C28"/>
    <w:rsid w:val="00F91502"/>
    <w:rsid w:val="00F91D0D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3017AF-CAFC-4DB2-866D-6C5AB166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C0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57C0"/>
    <w:rPr>
      <w:color w:val="808080"/>
    </w:rPr>
  </w:style>
  <w:style w:type="paragraph" w:styleId="a6">
    <w:name w:val="header"/>
    <w:basedOn w:val="a"/>
    <w:link w:val="a7"/>
    <w:uiPriority w:val="99"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D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6D70"/>
    <w:rPr>
      <w:sz w:val="22"/>
      <w:szCs w:val="22"/>
      <w:lang w:eastAsia="en-US"/>
    </w:rPr>
  </w:style>
  <w:style w:type="paragraph" w:customStyle="1" w:styleId="aa">
    <w:name w:val="краткое содержание"/>
    <w:basedOn w:val="a"/>
    <w:next w:val="a"/>
    <w:rsid w:val="0056389B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638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4F49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4F497D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F83C28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P:\259\&#1044;&#1077;&#1084;&#1080;&#1076;&#1086;&#1074;&#1072;%20&#1042;.&#1040;\&#1055;&#1054;&#1057;&#1058;&#1040;&#1053;&#1054;&#1042;&#1051;&#1045;&#1053;&#1048;&#1071;\&#1053;&#1054;&#1042;&#1067;&#1049;%20&#1055;&#1054;&#1056;&#1071;&#1044;&#1054;&#1050;%20&#1087;&#1086;%20&#1063;&#1040;&#1057;&#1058;&#1053;&#1067;&#1052;%20&#1044;&#1054;&#1054;\&#1055;&#1088;&#1080;&#1083;&#1086;&#1078;&#1077;&#1085;&#1080;&#1077;_&#1055;&#1086;&#1088;&#1103;&#1076;&#1086;&#108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P:\259\&#1044;&#1077;&#1084;&#1080;&#1076;&#1086;&#1074;&#1072;%20&#1042;.&#1040;\&#1055;&#1054;&#1057;&#1058;&#1040;&#1053;&#1054;&#1042;&#1051;&#1045;&#1053;&#1048;&#1071;\&#1053;&#1054;&#1042;&#1067;&#1049;%20&#1055;&#1054;&#1056;&#1071;&#1044;&#1054;&#1050;%20&#1087;&#1086;%20&#1063;&#1040;&#1057;&#1058;&#1053;&#1067;&#1052;%20&#1044;&#1054;&#1054;\&#1055;&#1088;&#1080;&#1083;&#1086;&#1078;&#1077;&#1085;&#1080;&#1077;_&#1055;&#1086;&#1088;&#1103;&#1076;&#1086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2EA67-0A3A-4B4B-8CDC-ECA49BB3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7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12196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Любовь В. Кузнецова</cp:lastModifiedBy>
  <cp:revision>22</cp:revision>
  <cp:lastPrinted>2017-02-27T10:13:00Z</cp:lastPrinted>
  <dcterms:created xsi:type="dcterms:W3CDTF">2017-01-09T14:10:00Z</dcterms:created>
  <dcterms:modified xsi:type="dcterms:W3CDTF">2017-03-09T11:28:00Z</dcterms:modified>
</cp:coreProperties>
</file>